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B82667">
        <w:rPr>
          <w:rFonts w:ascii="Arial" w:hAnsi="Arial" w:cs="Arial"/>
        </w:rPr>
        <w:t>1</w:t>
      </w:r>
      <w:r w:rsidR="00B82667" w:rsidRPr="00B82667">
        <w:rPr>
          <w:rFonts w:ascii="Arial" w:hAnsi="Arial" w:cs="Arial"/>
        </w:rPr>
        <w:t>9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в лице _______________________________________________, действующ</w:t>
      </w:r>
      <w:r w:rsidR="00E41D7E" w:rsidRPr="00E41D7E">
        <w:rPr>
          <w:rFonts w:ascii="Arial" w:hAnsi="Arial" w:cs="Arial"/>
          <w:color w:val="000000"/>
          <w:sz w:val="19"/>
          <w:szCs w:val="19"/>
        </w:rPr>
        <w:t>им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1B705C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1B705C" w:rsidRPr="001B705C">
        <w:rPr>
          <w:rFonts w:ascii="Arial" w:hAnsi="Arial" w:cs="Arial"/>
        </w:rPr>
        <w:t xml:space="preserve"> </w:t>
      </w:r>
      <w:r w:rsidR="001B705C" w:rsidRPr="008D5715">
        <w:rPr>
          <w:rFonts w:ascii="Tahoma" w:hAnsi="Tahoma" w:cs="Tahoma"/>
          <w:bCs/>
          <w:iCs/>
        </w:rPr>
        <w:t>Замена участка канализационной сети L=228 м ф=160 мм от ул</w:t>
      </w:r>
      <w:proofErr w:type="gramStart"/>
      <w:r w:rsidR="001B705C" w:rsidRPr="008D5715">
        <w:rPr>
          <w:rFonts w:ascii="Tahoma" w:hAnsi="Tahoma" w:cs="Tahoma"/>
          <w:bCs/>
          <w:iCs/>
        </w:rPr>
        <w:t>.Ю</w:t>
      </w:r>
      <w:proofErr w:type="gramEnd"/>
      <w:r w:rsidR="001B705C" w:rsidRPr="008D5715">
        <w:rPr>
          <w:rFonts w:ascii="Tahoma" w:hAnsi="Tahoma" w:cs="Tahoma"/>
          <w:bCs/>
          <w:iCs/>
        </w:rPr>
        <w:t xml:space="preserve">билейная, д.Шуя, </w:t>
      </w:r>
      <w:proofErr w:type="spellStart"/>
      <w:r w:rsidR="001B705C" w:rsidRPr="008D5715">
        <w:rPr>
          <w:rFonts w:ascii="Tahoma" w:hAnsi="Tahoma" w:cs="Tahoma"/>
          <w:bCs/>
          <w:iCs/>
        </w:rPr>
        <w:t>Прионежского</w:t>
      </w:r>
      <w:proofErr w:type="spellEnd"/>
      <w:r w:rsidR="001B705C" w:rsidRPr="008D5715">
        <w:rPr>
          <w:rFonts w:ascii="Tahoma" w:hAnsi="Tahoma" w:cs="Tahoma"/>
          <w:bCs/>
          <w:iCs/>
        </w:rPr>
        <w:t xml:space="preserve"> района (на участках от КК28до КК35, КК37 до КК47)</w:t>
      </w:r>
    </w:p>
    <w:p w:rsidR="001C5A98" w:rsidRPr="00A37717" w:rsidRDefault="001C5A98" w:rsidP="001C5A98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Pr="00FD4CB9">
        <w:rPr>
          <w:rFonts w:ascii="Arial" w:hAnsi="Arial" w:cs="Arial"/>
        </w:rPr>
        <w:t xml:space="preserve">а </w:t>
      </w:r>
      <w:r w:rsidRPr="00A37717">
        <w:rPr>
          <w:rFonts w:ascii="Arial" w:hAnsi="Arial" w:cs="Arial"/>
        </w:rPr>
        <w:t>(далее – работы).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ab/>
        <w:t>(указывается полное наименование работ)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E41D7E">
        <w:rPr>
          <w:rFonts w:ascii="Arial" w:hAnsi="Arial" w:cs="Arial"/>
        </w:rPr>
        <w:t xml:space="preserve"> 1 </w:t>
      </w:r>
      <w:r w:rsidR="0085487F" w:rsidRPr="00A37717">
        <w:rPr>
          <w:rFonts w:ascii="Arial" w:hAnsi="Arial" w:cs="Arial"/>
        </w:rPr>
        <w:t>»</w:t>
      </w:r>
      <w:r w:rsidR="00E41D7E">
        <w:rPr>
          <w:rFonts w:ascii="Arial" w:hAnsi="Arial" w:cs="Arial"/>
        </w:rPr>
        <w:t xml:space="preserve"> сентября 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E41D7E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E41D7E">
        <w:rPr>
          <w:rFonts w:ascii="Arial" w:hAnsi="Arial" w:cs="Arial"/>
        </w:rPr>
        <w:t>30</w:t>
      </w:r>
      <w:r w:rsidR="0085487F" w:rsidRPr="00A37717">
        <w:rPr>
          <w:rFonts w:ascii="Arial" w:hAnsi="Arial" w:cs="Arial"/>
        </w:rPr>
        <w:t>»</w:t>
      </w:r>
      <w:r w:rsidR="00E41D7E">
        <w:rPr>
          <w:rFonts w:ascii="Arial" w:hAnsi="Arial" w:cs="Arial"/>
        </w:rPr>
        <w:t xml:space="preserve"> сентября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E41D7E">
        <w:rPr>
          <w:rFonts w:ascii="Arial" w:hAnsi="Arial" w:cs="Arial"/>
        </w:rPr>
        <w:t xml:space="preserve">9 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</w:t>
      </w:r>
      <w:r w:rsidR="006D05E9">
        <w:rPr>
          <w:rFonts w:ascii="Arial" w:hAnsi="Arial" w:cs="Arial"/>
        </w:rPr>
        <w:t>____</w:t>
      </w:r>
      <w:r w:rsidR="00B560CC" w:rsidRPr="00A37717">
        <w:rPr>
          <w:rFonts w:ascii="Arial" w:hAnsi="Arial" w:cs="Arial"/>
        </w:rPr>
        <w:t xml:space="preserve"> </w:t>
      </w:r>
      <w:r w:rsidR="001B705C" w:rsidRPr="001B705C">
        <w:t xml:space="preserve"> </w:t>
      </w:r>
      <w:proofErr w:type="spellStart"/>
      <w:r w:rsidR="001B705C">
        <w:rPr>
          <w:rFonts w:ascii="Arial" w:hAnsi="Arial" w:cs="Arial"/>
        </w:rPr>
        <w:t>__</w:t>
      </w:r>
      <w:r w:rsidR="008720DF">
        <w:rPr>
          <w:rFonts w:ascii="Arial" w:hAnsi="Arial" w:cs="Arial"/>
        </w:rPr>
        <w:t>рублей</w:t>
      </w:r>
      <w:proofErr w:type="spellEnd"/>
      <w:r w:rsidR="008720DF">
        <w:rPr>
          <w:rFonts w:ascii="Arial" w:hAnsi="Arial" w:cs="Arial"/>
        </w:rPr>
        <w:t xml:space="preserve"> </w:t>
      </w:r>
      <w:r w:rsidR="006D05E9">
        <w:rPr>
          <w:rFonts w:ascii="Arial" w:hAnsi="Arial" w:cs="Arial"/>
        </w:rPr>
        <w:t>___</w:t>
      </w:r>
      <w:r w:rsidR="001B705C">
        <w:rPr>
          <w:rFonts w:ascii="Arial" w:hAnsi="Arial" w:cs="Arial"/>
        </w:rPr>
        <w:t xml:space="preserve"> коп</w:t>
      </w:r>
      <w:proofErr w:type="gramStart"/>
      <w:r w:rsidR="001B705C">
        <w:rPr>
          <w:rFonts w:ascii="Arial" w:hAnsi="Arial" w:cs="Arial"/>
        </w:rPr>
        <w:t>.</w:t>
      </w:r>
      <w:proofErr w:type="gramEnd"/>
      <w:r w:rsidR="008720DF">
        <w:rPr>
          <w:rFonts w:ascii="Arial" w:hAnsi="Arial" w:cs="Arial"/>
        </w:rPr>
        <w:t xml:space="preserve"> </w:t>
      </w:r>
      <w:proofErr w:type="gramStart"/>
      <w:r w:rsidR="008720DF">
        <w:rPr>
          <w:rFonts w:ascii="Arial" w:hAnsi="Arial" w:cs="Arial"/>
        </w:rPr>
        <w:t>р</w:t>
      </w:r>
      <w:proofErr w:type="gramEnd"/>
      <w:r w:rsidR="008720DF">
        <w:rPr>
          <w:rFonts w:ascii="Arial" w:hAnsi="Arial" w:cs="Arial"/>
        </w:rPr>
        <w:t>ублей</w:t>
      </w:r>
      <w:r w:rsidR="00B560CC" w:rsidRPr="00A37717">
        <w:rPr>
          <w:rFonts w:ascii="Arial" w:hAnsi="Arial" w:cs="Arial"/>
        </w:rPr>
        <w:t xml:space="preserve">, </w:t>
      </w:r>
      <w:r w:rsidR="00E41D7E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</w:t>
      </w:r>
      <w:r w:rsidR="006D05E9">
        <w:t>______</w:t>
      </w:r>
      <w:r w:rsidR="001B705C">
        <w:rPr>
          <w:rFonts w:ascii="Arial" w:hAnsi="Arial" w:cs="Arial"/>
        </w:rPr>
        <w:t>_</w:t>
      </w:r>
      <w:r w:rsidR="00B560CC" w:rsidRPr="00A37717">
        <w:rPr>
          <w:rFonts w:ascii="Arial" w:hAnsi="Arial" w:cs="Arial"/>
        </w:rPr>
        <w:t>_</w:t>
      </w:r>
      <w:r w:rsidR="008720DF">
        <w:rPr>
          <w:rFonts w:ascii="Arial" w:hAnsi="Arial" w:cs="Arial"/>
        </w:rPr>
        <w:t>рублей</w:t>
      </w:r>
      <w:r w:rsidR="006D05E9">
        <w:rPr>
          <w:rFonts w:ascii="Arial" w:hAnsi="Arial" w:cs="Arial"/>
        </w:rPr>
        <w:t xml:space="preserve"> _______</w:t>
      </w:r>
      <w:r w:rsidR="001B705C" w:rsidRPr="001B705C">
        <w:rPr>
          <w:rFonts w:ascii="Arial" w:hAnsi="Arial" w:cs="Arial"/>
        </w:rPr>
        <w:t xml:space="preserve"> коп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</w:t>
      </w:r>
      <w:r w:rsidRPr="009416C9">
        <w:rPr>
          <w:rFonts w:ascii="Arial" w:hAnsi="Arial" w:cs="Arial"/>
          <w:b w:val="0"/>
          <w:sz w:val="20"/>
        </w:rPr>
        <w:lastRenderedPageBreak/>
        <w:t>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lastRenderedPageBreak/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lastRenderedPageBreak/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DF220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</w:t>
      </w:r>
      <w:r w:rsidR="00A72E5B">
        <w:rPr>
          <w:rFonts w:ascii="Arial" w:hAnsi="Arial" w:cs="Arial"/>
          <w:sz w:val="20"/>
          <w:szCs w:val="20"/>
        </w:rPr>
        <w:t>–</w:t>
      </w:r>
      <w:r w:rsidR="00DF2208">
        <w:rPr>
          <w:rFonts w:ascii="Arial" w:hAnsi="Arial" w:cs="Arial"/>
          <w:sz w:val="20"/>
          <w:szCs w:val="20"/>
        </w:rPr>
        <w:t>Смета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1B705C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1B705C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1B705C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1B705C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1B705C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1B705C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1B705C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1B705C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B705C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1B705C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B705C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1B705C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1B705C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B705C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1B705C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B705C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1B705C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1B705C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1B705C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B705C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1B705C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1B705C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B705C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1B705C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B705C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1B705C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B705C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1B705C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B705C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1B705C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1B705C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1B705C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1B705C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1B705C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1B705C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1B705C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1B705C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1B705C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1B705C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1B705C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1B705C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1B705C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1B705C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1B705C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1B705C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1B705C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1B705C" w:rsidRPr="00950F27" w:rsidRDefault="009822E4" w:rsidP="001B705C">
      <w:pPr>
        <w:tabs>
          <w:tab w:val="left" w:pos="3210"/>
        </w:tabs>
        <w:jc w:val="center"/>
        <w:rPr>
          <w:rFonts w:ascii="Tahoma" w:hAnsi="Tahoma" w:cs="Tahoma"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работ по </w:t>
      </w:r>
      <w:proofErr w:type="spellStart"/>
      <w:r w:rsidR="001B705C" w:rsidRPr="00950F27">
        <w:rPr>
          <w:rFonts w:ascii="Tahoma" w:hAnsi="Tahoma" w:cs="Tahoma"/>
          <w:bCs/>
          <w:iCs/>
          <w:sz w:val="20"/>
          <w:szCs w:val="20"/>
        </w:rPr>
        <w:t>по</w:t>
      </w:r>
      <w:proofErr w:type="spellEnd"/>
      <w:r w:rsidR="001B705C" w:rsidRPr="00950F27">
        <w:rPr>
          <w:rFonts w:ascii="Tahoma" w:hAnsi="Tahoma" w:cs="Tahoma"/>
          <w:bCs/>
          <w:iCs/>
          <w:sz w:val="20"/>
          <w:szCs w:val="20"/>
        </w:rPr>
        <w:t xml:space="preserve"> «</w:t>
      </w:r>
      <w:r w:rsidR="001B705C" w:rsidRPr="008D5715">
        <w:rPr>
          <w:rFonts w:ascii="Tahoma" w:hAnsi="Tahoma" w:cs="Tahoma"/>
          <w:bCs/>
          <w:iCs/>
          <w:sz w:val="20"/>
          <w:szCs w:val="20"/>
        </w:rPr>
        <w:t>Замена участка канализационной сети L=228 м ф=160 мм от ул</w:t>
      </w:r>
      <w:proofErr w:type="gramStart"/>
      <w:r w:rsidR="001B705C" w:rsidRPr="008D5715">
        <w:rPr>
          <w:rFonts w:ascii="Tahoma" w:hAnsi="Tahoma" w:cs="Tahoma"/>
          <w:bCs/>
          <w:iCs/>
          <w:sz w:val="20"/>
          <w:szCs w:val="20"/>
        </w:rPr>
        <w:t>.Ю</w:t>
      </w:r>
      <w:proofErr w:type="gramEnd"/>
      <w:r w:rsidR="001B705C" w:rsidRPr="008D5715">
        <w:rPr>
          <w:rFonts w:ascii="Tahoma" w:hAnsi="Tahoma" w:cs="Tahoma"/>
          <w:bCs/>
          <w:iCs/>
          <w:sz w:val="20"/>
          <w:szCs w:val="20"/>
        </w:rPr>
        <w:t xml:space="preserve">билейная, д.Шуя, </w:t>
      </w:r>
      <w:proofErr w:type="spellStart"/>
      <w:r w:rsidR="001B705C" w:rsidRPr="008D5715">
        <w:rPr>
          <w:rFonts w:ascii="Tahoma" w:hAnsi="Tahoma" w:cs="Tahoma"/>
          <w:bCs/>
          <w:iCs/>
          <w:sz w:val="20"/>
          <w:szCs w:val="20"/>
        </w:rPr>
        <w:t>Прионежского</w:t>
      </w:r>
      <w:proofErr w:type="spellEnd"/>
      <w:r w:rsidR="001B705C" w:rsidRPr="008D5715">
        <w:rPr>
          <w:rFonts w:ascii="Tahoma" w:hAnsi="Tahoma" w:cs="Tahoma"/>
          <w:bCs/>
          <w:iCs/>
          <w:sz w:val="20"/>
          <w:szCs w:val="20"/>
        </w:rPr>
        <w:t xml:space="preserve"> района (на участках от КК28до КК35, КК37 до КК47)</w:t>
      </w:r>
      <w:r w:rsidR="001B705C">
        <w:rPr>
          <w:rFonts w:ascii="Tahoma" w:hAnsi="Tahoma" w:cs="Tahoma"/>
          <w:bCs/>
          <w:iCs/>
          <w:sz w:val="20"/>
          <w:szCs w:val="20"/>
        </w:rPr>
        <w:t>»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10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4"/>
        <w:gridCol w:w="4077"/>
        <w:gridCol w:w="854"/>
        <w:gridCol w:w="4678"/>
        <w:gridCol w:w="245"/>
      </w:tblGrid>
      <w:tr w:rsidR="009822E4" w:rsidRPr="009822E4" w:rsidTr="006D05E9">
        <w:trPr>
          <w:gridBefore w:val="1"/>
          <w:wBefore w:w="564" w:type="dxa"/>
        </w:trPr>
        <w:tc>
          <w:tcPr>
            <w:tcW w:w="4077" w:type="dxa"/>
            <w:shd w:val="clear" w:color="auto" w:fill="CCCCCC"/>
          </w:tcPr>
          <w:p w:rsidR="009822E4" w:rsidRPr="009822E4" w:rsidRDefault="009822E4" w:rsidP="001B70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gridSpan w:val="3"/>
            <w:shd w:val="clear" w:color="auto" w:fill="CCCCCC"/>
          </w:tcPr>
          <w:p w:rsidR="009822E4" w:rsidRPr="009822E4" w:rsidRDefault="009822E4" w:rsidP="001B70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1B70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6D05E9">
        <w:trPr>
          <w:gridBefore w:val="1"/>
          <w:wBefore w:w="564" w:type="dxa"/>
        </w:trPr>
        <w:tc>
          <w:tcPr>
            <w:tcW w:w="4077" w:type="dxa"/>
            <w:vAlign w:val="center"/>
          </w:tcPr>
          <w:p w:rsidR="009822E4" w:rsidRPr="009822E4" w:rsidRDefault="009822E4" w:rsidP="001B70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gridSpan w:val="3"/>
            <w:vAlign w:val="center"/>
          </w:tcPr>
          <w:p w:rsidR="009822E4" w:rsidRPr="009822E4" w:rsidRDefault="009822E4" w:rsidP="001B70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  <w:gridSpan w:val="3"/>
          </w:tcPr>
          <w:p w:rsidR="001B705C" w:rsidRPr="00950F27" w:rsidRDefault="001B705C" w:rsidP="001B705C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50F27">
              <w:rPr>
                <w:rFonts w:ascii="Tahoma" w:hAnsi="Tahoma" w:cs="Tahoma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1B705C" w:rsidRPr="00950F27" w:rsidRDefault="001B705C" w:rsidP="001B705C">
            <w:pPr>
              <w:tabs>
                <w:tab w:val="left" w:pos="1260"/>
              </w:tabs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50F27">
              <w:rPr>
                <w:rFonts w:ascii="Tahoma" w:hAnsi="Tahoma" w:cs="Tahoma"/>
                <w:bCs/>
                <w:sz w:val="20"/>
                <w:szCs w:val="20"/>
              </w:rPr>
              <w:t>ИНН:</w:t>
            </w:r>
            <w:r w:rsidRPr="00950F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50F27">
              <w:rPr>
                <w:rFonts w:ascii="Tahoma" w:hAnsi="Tahoma" w:cs="Tahoma"/>
                <w:color w:val="000000"/>
                <w:sz w:val="20"/>
                <w:szCs w:val="20"/>
              </w:rPr>
              <w:t>1001291146</w:t>
            </w:r>
          </w:p>
          <w:p w:rsidR="001B705C" w:rsidRPr="00950F27" w:rsidRDefault="001B705C" w:rsidP="001B705C">
            <w:pPr>
              <w:tabs>
                <w:tab w:val="left" w:pos="1260"/>
              </w:tabs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50F27">
              <w:rPr>
                <w:rFonts w:ascii="Tahoma" w:hAnsi="Tahoma" w:cs="Tahoma"/>
                <w:bCs/>
                <w:sz w:val="20"/>
                <w:szCs w:val="20"/>
              </w:rPr>
              <w:t>КПП:</w:t>
            </w:r>
            <w:r w:rsidRPr="00950F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50F27">
              <w:rPr>
                <w:rFonts w:ascii="Tahoma" w:hAnsi="Tahoma" w:cs="Tahoma"/>
                <w:color w:val="000000"/>
                <w:sz w:val="20"/>
                <w:szCs w:val="20"/>
              </w:rPr>
              <w:t>100150001</w:t>
            </w:r>
          </w:p>
          <w:p w:rsidR="001B705C" w:rsidRPr="00950F27" w:rsidRDefault="001B705C" w:rsidP="001B705C">
            <w:pPr>
              <w:tabs>
                <w:tab w:val="left" w:pos="1260"/>
              </w:tabs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50F27">
              <w:rPr>
                <w:rFonts w:ascii="Tahoma" w:hAnsi="Tahoma" w:cs="Tahoma"/>
                <w:bCs/>
                <w:sz w:val="20"/>
                <w:szCs w:val="20"/>
              </w:rPr>
              <w:t xml:space="preserve">ОГРН: </w:t>
            </w:r>
            <w:r w:rsidRPr="00950F27">
              <w:rPr>
                <w:rFonts w:ascii="Tahoma" w:hAnsi="Tahoma" w:cs="Tahoma"/>
                <w:color w:val="000000"/>
                <w:sz w:val="20"/>
                <w:szCs w:val="20"/>
              </w:rPr>
              <w:t>1141001014330</w:t>
            </w:r>
          </w:p>
          <w:p w:rsidR="001B705C" w:rsidRPr="00950F27" w:rsidRDefault="001B705C" w:rsidP="001B705C">
            <w:pPr>
              <w:widowControl w:val="0"/>
              <w:ind w:right="74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50F27">
              <w:rPr>
                <w:rFonts w:ascii="Tahoma" w:hAnsi="Tahoma" w:cs="Tahoma"/>
                <w:bCs/>
                <w:sz w:val="20"/>
                <w:szCs w:val="20"/>
              </w:rPr>
              <w:t>Место нахождения:</w:t>
            </w:r>
            <w:r w:rsidRPr="00950F27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 пр</w:t>
            </w:r>
            <w:proofErr w:type="gramStart"/>
            <w:r w:rsidRPr="00950F27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950F27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950F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50F27">
              <w:rPr>
                <w:rFonts w:ascii="Tahoma" w:hAnsi="Tahoma" w:cs="Tahoma"/>
                <w:color w:val="000000"/>
                <w:sz w:val="20"/>
                <w:szCs w:val="20"/>
              </w:rPr>
              <w:t>Республика Карелия</w:t>
            </w:r>
          </w:p>
          <w:p w:rsidR="001B705C" w:rsidRPr="00950F27" w:rsidRDefault="001B705C" w:rsidP="001B705C">
            <w:pPr>
              <w:widowControl w:val="0"/>
              <w:tabs>
                <w:tab w:val="left" w:pos="6765"/>
              </w:tabs>
              <w:rPr>
                <w:rFonts w:ascii="Tahoma" w:hAnsi="Tahoma" w:cs="Tahoma"/>
                <w:sz w:val="20"/>
                <w:szCs w:val="20"/>
              </w:rPr>
            </w:pPr>
            <w:r w:rsidRPr="00950F27">
              <w:rPr>
                <w:rFonts w:ascii="Tahoma" w:hAnsi="Tahoma" w:cs="Tahoma"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950F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50F27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185035, пр</w:t>
            </w:r>
            <w:proofErr w:type="gramStart"/>
            <w:r w:rsidRPr="00950F27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950F27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950F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50F27">
              <w:rPr>
                <w:rFonts w:ascii="Tahoma" w:hAnsi="Tahoma" w:cs="Tahoma"/>
                <w:color w:val="000000"/>
                <w:sz w:val="20"/>
                <w:szCs w:val="20"/>
              </w:rPr>
              <w:t>Республика Карелия</w:t>
            </w:r>
          </w:p>
          <w:p w:rsidR="001B705C" w:rsidRPr="00950F27" w:rsidRDefault="001B705C" w:rsidP="001B705C">
            <w:pPr>
              <w:tabs>
                <w:tab w:val="left" w:pos="1260"/>
              </w:tabs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</w:pPr>
            <w:r w:rsidRPr="00950F27">
              <w:rPr>
                <w:rFonts w:ascii="Tahoma" w:hAnsi="Tahoma" w:cs="Tahoma"/>
                <w:bCs/>
                <w:sz w:val="20"/>
                <w:szCs w:val="20"/>
              </w:rPr>
              <w:t>Тел./факс (с кодом):</w:t>
            </w:r>
            <w:r w:rsidRPr="00950F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50F27">
              <w:rPr>
                <w:rFonts w:ascii="Tahoma" w:hAnsi="Tahoma" w:cs="Tahoma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Pr="00950F27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71-00-66/71-00-79</w:t>
            </w:r>
          </w:p>
          <w:p w:rsidR="001B705C" w:rsidRPr="00950F27" w:rsidRDefault="001B705C" w:rsidP="001B705C">
            <w:pPr>
              <w:widowControl w:val="0"/>
              <w:rPr>
                <w:rFonts w:ascii="Tahoma" w:hAnsi="Tahoma" w:cs="Tahoma"/>
                <w:sz w:val="20"/>
                <w:szCs w:val="20"/>
              </w:rPr>
            </w:pPr>
            <w:r w:rsidRPr="00950F27">
              <w:rPr>
                <w:rFonts w:ascii="Tahoma" w:hAnsi="Tahoma" w:cs="Tahoma"/>
                <w:bCs/>
                <w:sz w:val="20"/>
                <w:szCs w:val="20"/>
              </w:rPr>
              <w:t>Банковские реквизиты:</w:t>
            </w:r>
            <w:r w:rsidRPr="00950F2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1B705C" w:rsidRPr="00950F27" w:rsidRDefault="001B705C" w:rsidP="001B705C">
            <w:pPr>
              <w:widowControl w:val="0"/>
              <w:shd w:val="clear" w:color="auto" w:fill="FFFFFF"/>
              <w:adjustRightInd w:val="0"/>
              <w:ind w:left="7"/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</w:pPr>
            <w:r w:rsidRPr="00950F27">
              <w:rPr>
                <w:rFonts w:ascii="Tahoma" w:hAnsi="Tahoma" w:cs="Tahoma"/>
                <w:color w:val="000000"/>
                <w:sz w:val="20"/>
                <w:szCs w:val="20"/>
              </w:rPr>
              <w:t>Расчетный счет</w:t>
            </w:r>
            <w:r w:rsidRPr="00950F27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950F27">
              <w:rPr>
                <w:rFonts w:ascii="Tahoma" w:hAnsi="Tahoma" w:cs="Tahoma"/>
                <w:color w:val="000000"/>
                <w:sz w:val="20"/>
                <w:szCs w:val="20"/>
              </w:rPr>
              <w:t>40702810625000000469</w:t>
            </w:r>
          </w:p>
          <w:p w:rsidR="001B705C" w:rsidRPr="00950F27" w:rsidRDefault="001B705C" w:rsidP="001B705C">
            <w:pPr>
              <w:widowControl w:val="0"/>
              <w:shd w:val="clear" w:color="auto" w:fill="FFFFFF"/>
              <w:adjustRightInd w:val="0"/>
              <w:ind w:left="7" w:right="1555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50F27">
              <w:rPr>
                <w:rFonts w:ascii="Tahoma" w:hAnsi="Tahoma" w:cs="Tahoma"/>
                <w:color w:val="000000"/>
                <w:sz w:val="20"/>
                <w:szCs w:val="20"/>
              </w:rPr>
              <w:t>в Отделении № 8628 Сбербанка России г</w:t>
            </w:r>
            <w:proofErr w:type="gramStart"/>
            <w:r w:rsidRPr="00950F27">
              <w:rPr>
                <w:rFonts w:ascii="Tahoma" w:hAnsi="Tahoma" w:cs="Tahoma"/>
                <w:color w:val="000000"/>
                <w:sz w:val="20"/>
                <w:szCs w:val="20"/>
              </w:rPr>
              <w:t>.П</w:t>
            </w:r>
            <w:proofErr w:type="gramEnd"/>
            <w:r w:rsidRPr="00950F27">
              <w:rPr>
                <w:rFonts w:ascii="Tahoma" w:hAnsi="Tahoma" w:cs="Tahoma"/>
                <w:color w:val="000000"/>
                <w:sz w:val="20"/>
                <w:szCs w:val="20"/>
              </w:rPr>
              <w:t>етрозаводск</w:t>
            </w:r>
          </w:p>
          <w:p w:rsidR="001B705C" w:rsidRPr="00950F27" w:rsidRDefault="001B705C" w:rsidP="001B705C">
            <w:pPr>
              <w:widowControl w:val="0"/>
              <w:shd w:val="clear" w:color="auto" w:fill="FFFFFF"/>
              <w:adjustRightInd w:val="0"/>
              <w:ind w:left="7" w:right="-548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 w:rsidRPr="00950F27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>Кор</w:t>
            </w:r>
            <w:proofErr w:type="spellEnd"/>
            <w:r w:rsidRPr="00950F27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 xml:space="preserve">. Счет N </w:t>
            </w:r>
            <w:r w:rsidRPr="00950F27">
              <w:rPr>
                <w:rFonts w:ascii="Tahoma" w:hAnsi="Tahoma" w:cs="Tahoma"/>
                <w:color w:val="000000"/>
                <w:sz w:val="20"/>
                <w:szCs w:val="20"/>
              </w:rPr>
              <w:t>30101810600000000673</w:t>
            </w:r>
          </w:p>
          <w:p w:rsidR="001C5A98" w:rsidRPr="00680783" w:rsidRDefault="001B705C" w:rsidP="001B705C">
            <w:pPr>
              <w:jc w:val="both"/>
              <w:rPr>
                <w:rFonts w:ascii="Arial" w:hAnsi="Arial" w:cs="Arial"/>
              </w:rPr>
            </w:pPr>
            <w:r w:rsidRPr="00950F27">
              <w:rPr>
                <w:rFonts w:ascii="Tahoma" w:hAnsi="Tahoma" w:cs="Tahoma"/>
                <w:iCs/>
                <w:color w:val="000000"/>
                <w:spacing w:val="-1"/>
                <w:sz w:val="20"/>
                <w:szCs w:val="20"/>
              </w:rPr>
              <w:t xml:space="preserve">БИК </w:t>
            </w:r>
            <w:r w:rsidRPr="00950F27">
              <w:rPr>
                <w:rFonts w:ascii="Tahoma" w:hAnsi="Tahoma" w:cs="Tahoma"/>
                <w:color w:val="000000"/>
                <w:sz w:val="20"/>
                <w:szCs w:val="20"/>
              </w:rPr>
              <w:t>048602673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  <w:gridSpan w:val="3"/>
          </w:tcPr>
          <w:p w:rsidR="001C5A98" w:rsidRPr="001C5A98" w:rsidRDefault="001B705C" w:rsidP="001B70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 xml:space="preserve">СП 32.13330.2012, </w:t>
            </w:r>
            <w:proofErr w:type="spellStart"/>
            <w:r w:rsidRPr="00950F27">
              <w:rPr>
                <w:rFonts w:ascii="Tahoma" w:hAnsi="Tahoma" w:cs="Tahoma"/>
                <w:sz w:val="20"/>
                <w:szCs w:val="20"/>
              </w:rPr>
              <w:t>СНиП</w:t>
            </w:r>
            <w:proofErr w:type="spellEnd"/>
            <w:r w:rsidRPr="00950F27">
              <w:rPr>
                <w:rFonts w:ascii="Tahoma" w:hAnsi="Tahoma" w:cs="Tahoma"/>
                <w:sz w:val="20"/>
                <w:szCs w:val="20"/>
              </w:rPr>
              <w:t xml:space="preserve"> III-30-74,</w:t>
            </w:r>
            <w:r w:rsidRPr="00950F27">
              <w:rPr>
                <w:rFonts w:ascii="Tahoma" w:hAnsi="Tahoma" w:cs="Tahoma"/>
                <w:color w:val="444444"/>
                <w:sz w:val="20"/>
                <w:szCs w:val="20"/>
              </w:rPr>
              <w:t xml:space="preserve"> </w:t>
            </w:r>
            <w:hyperlink r:id="rId7" w:tgtFrame="_blank" w:history="1">
              <w:r w:rsidRPr="00950F27">
                <w:rPr>
                  <w:rFonts w:ascii="Tahoma" w:hAnsi="Tahoma" w:cs="Tahoma"/>
                  <w:sz w:val="20"/>
                  <w:szCs w:val="20"/>
                </w:rPr>
                <w:t>СП 31.13330.2012, «</w:t>
              </w:r>
            </w:hyperlink>
            <w:r w:rsidRPr="00950F27">
              <w:rPr>
                <w:rFonts w:ascii="Tahoma" w:hAnsi="Tahoma" w:cs="Tahoma"/>
                <w:sz w:val="20"/>
                <w:szCs w:val="20"/>
                <w:u w:val="single" w:color="FFFFFF"/>
              </w:rPr>
              <w:t>ГОСТ 22689.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  <w:gridSpan w:val="3"/>
          </w:tcPr>
          <w:p w:rsidR="001C5A98" w:rsidRPr="001C5A98" w:rsidRDefault="001B705C" w:rsidP="001B70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F27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Сеть наружной </w:t>
            </w:r>
            <w:proofErr w:type="spellStart"/>
            <w:r w:rsidRPr="00950F27">
              <w:rPr>
                <w:rFonts w:ascii="Tahoma" w:hAnsi="Tahoma" w:cs="Tahoma"/>
                <w:bCs/>
                <w:iCs/>
                <w:sz w:val="20"/>
                <w:szCs w:val="20"/>
              </w:rPr>
              <w:t>хоз.бытовой</w:t>
            </w:r>
            <w:proofErr w:type="spellEnd"/>
            <w:r w:rsidRPr="00950F27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канализации 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15</w:t>
            </w:r>
            <w:r w:rsidRPr="00950F27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0мм </w:t>
            </w:r>
            <w:proofErr w:type="spellStart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Прионежский</w:t>
            </w:r>
            <w:proofErr w:type="spellEnd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район, д</w:t>
            </w:r>
            <w:proofErr w:type="gramStart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.Ш</w:t>
            </w:r>
            <w:proofErr w:type="gramEnd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уя</w:t>
            </w:r>
            <w:r w:rsidRPr="00950F27">
              <w:rPr>
                <w:rFonts w:ascii="Tahoma" w:hAnsi="Tahoma" w:cs="Tahoma"/>
                <w:bCs/>
                <w:iCs/>
                <w:sz w:val="20"/>
                <w:szCs w:val="20"/>
              </w:rPr>
              <w:t>, ул.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Юбилейная </w:t>
            </w:r>
            <w:r w:rsidRPr="008D5715">
              <w:rPr>
                <w:rFonts w:ascii="Tahoma" w:hAnsi="Tahoma" w:cs="Tahoma"/>
                <w:bCs/>
                <w:iCs/>
                <w:sz w:val="20"/>
                <w:szCs w:val="20"/>
              </w:rPr>
              <w:t>на участках от КК28до КК35, КК37 до КК47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  <w:gridSpan w:val="3"/>
          </w:tcPr>
          <w:p w:rsidR="001C5A98" w:rsidRPr="001C5A98" w:rsidRDefault="001B705C" w:rsidP="001B70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  <w:u w:val="single" w:color="FFFFFF"/>
              </w:rPr>
              <w:t>Производственная программа на  2019г. (работы в счет арендной платы</w:t>
            </w:r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 по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>Прионежскому</w:t>
            </w:r>
            <w:proofErr w:type="spellEnd"/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 району</w:t>
            </w:r>
            <w:r w:rsidRPr="00950F27">
              <w:rPr>
                <w:rFonts w:ascii="Tahoma" w:hAnsi="Tahoma" w:cs="Tahoma"/>
                <w:sz w:val="20"/>
                <w:szCs w:val="20"/>
                <w:u w:val="single" w:color="FFFFFF"/>
              </w:rPr>
              <w:t>)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  <w:gridSpan w:val="3"/>
          </w:tcPr>
          <w:p w:rsidR="001C5A98" w:rsidRPr="001C5A98" w:rsidRDefault="001B705C" w:rsidP="001B705C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>Восстановление гарантированного водоотведения объектов района ул</w:t>
            </w:r>
            <w:proofErr w:type="gramStart"/>
            <w:r w:rsidRPr="00950F27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Ю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билейной</w:t>
            </w:r>
            <w:r w:rsidRPr="00950F27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>
              <w:rPr>
                <w:rFonts w:ascii="Tahoma" w:hAnsi="Tahoma" w:cs="Tahoma"/>
                <w:sz w:val="20"/>
                <w:szCs w:val="20"/>
              </w:rPr>
              <w:t>д.Шуя</w:t>
            </w:r>
            <w:r w:rsidRPr="00950F27">
              <w:rPr>
                <w:rFonts w:ascii="Tahoma" w:hAnsi="Tahoma" w:cs="Tahoma"/>
                <w:sz w:val="20"/>
                <w:szCs w:val="20"/>
              </w:rPr>
              <w:t>. Восстановление механической прочности трубопровода, а также герметизация труб, лотковых частей колодцев и ме</w:t>
            </w:r>
            <w:proofErr w:type="gramStart"/>
            <w:r w:rsidRPr="00950F27">
              <w:rPr>
                <w:rFonts w:ascii="Tahoma" w:hAnsi="Tahoma" w:cs="Tahoma"/>
                <w:sz w:val="20"/>
                <w:szCs w:val="20"/>
              </w:rPr>
              <w:t>ст скв</w:t>
            </w:r>
            <w:proofErr w:type="gramEnd"/>
            <w:r w:rsidRPr="00950F27">
              <w:rPr>
                <w:rFonts w:ascii="Tahoma" w:hAnsi="Tahoma" w:cs="Tahoma"/>
                <w:sz w:val="20"/>
                <w:szCs w:val="20"/>
              </w:rPr>
              <w:t>озных повреждений, замена колодцев, уменьшения инфильтрации грунтовых вод (уменьшение коммерческих потерь)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  <w:gridSpan w:val="3"/>
          </w:tcPr>
          <w:p w:rsidR="001B705C" w:rsidRDefault="001B705C" w:rsidP="001B705C">
            <w:pPr>
              <w:rPr>
                <w:rFonts w:ascii="Tahoma" w:hAnsi="Tahoma" w:cs="Tahoma"/>
                <w:sz w:val="20"/>
                <w:szCs w:val="20"/>
                <w:u w:val="single" w:color="FFFFFF"/>
              </w:rPr>
            </w:pPr>
            <w:r w:rsidRPr="00950F27"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Протяженность сети водоотведения  - </w:t>
            </w:r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>228</w:t>
            </w:r>
            <w:r w:rsidRPr="00950F27">
              <w:rPr>
                <w:rFonts w:ascii="Tahoma" w:hAnsi="Tahoma" w:cs="Tahoma"/>
                <w:sz w:val="20"/>
                <w:szCs w:val="20"/>
                <w:u w:val="single" w:color="FFFFFF"/>
              </w:rPr>
              <w:t>м.</w:t>
            </w:r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 </w:t>
            </w:r>
          </w:p>
          <w:p w:rsidR="001B705C" w:rsidRDefault="001B705C" w:rsidP="001B705C">
            <w:pPr>
              <w:rPr>
                <w:rFonts w:ascii="Tahoma" w:hAnsi="Tahoma" w:cs="Tahoma"/>
                <w:sz w:val="20"/>
                <w:szCs w:val="20"/>
                <w:u w:val="single" w:color="FFFFFF"/>
              </w:rPr>
            </w:pPr>
            <w:r w:rsidRPr="00950F27">
              <w:rPr>
                <w:rFonts w:ascii="Tahoma" w:hAnsi="Tahoma" w:cs="Tahoma"/>
                <w:b/>
                <w:sz w:val="20"/>
                <w:szCs w:val="20"/>
                <w:u w:val="single" w:color="FFFFFF"/>
              </w:rPr>
              <w:t>Материал существующего трубопровода</w:t>
            </w:r>
            <w:r w:rsidRPr="00950F27"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 – керамика</w:t>
            </w:r>
          </w:p>
          <w:p w:rsidR="001B705C" w:rsidRPr="00950F27" w:rsidRDefault="001B705C" w:rsidP="001B705C">
            <w:pPr>
              <w:rPr>
                <w:rFonts w:ascii="Tahoma" w:hAnsi="Tahoma" w:cs="Tahoma"/>
                <w:sz w:val="20"/>
                <w:szCs w:val="20"/>
                <w:u w:val="single" w:color="FFFFFF"/>
              </w:rPr>
            </w:pPr>
            <w:r w:rsidRPr="00950F27">
              <w:rPr>
                <w:rFonts w:ascii="Tahoma" w:hAnsi="Tahoma" w:cs="Tahoma"/>
                <w:sz w:val="20"/>
                <w:szCs w:val="20"/>
                <w:u w:val="single" w:color="FFFFFF"/>
              </w:rPr>
              <w:t>Диамет</w:t>
            </w:r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>р существующего трубопровода – 15</w:t>
            </w:r>
            <w:r w:rsidRPr="00950F27">
              <w:rPr>
                <w:rFonts w:ascii="Tahoma" w:hAnsi="Tahoma" w:cs="Tahoma"/>
                <w:sz w:val="20"/>
                <w:szCs w:val="20"/>
                <w:u w:val="single" w:color="FFFFFF"/>
              </w:rPr>
              <w:t>0мм</w:t>
            </w:r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 (объемы </w:t>
            </w:r>
            <w:proofErr w:type="gramStart"/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>согласно</w:t>
            </w:r>
            <w:proofErr w:type="gramEnd"/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 сметного расчета)</w:t>
            </w:r>
          </w:p>
          <w:p w:rsidR="001B705C" w:rsidRPr="00950F27" w:rsidRDefault="001B705C" w:rsidP="001B705C">
            <w:pPr>
              <w:rPr>
                <w:rFonts w:ascii="Tahoma" w:hAnsi="Tahoma" w:cs="Tahoma"/>
                <w:sz w:val="20"/>
                <w:szCs w:val="20"/>
                <w:u w:val="single" w:color="FFFFFF"/>
              </w:rPr>
            </w:pPr>
            <w:r w:rsidRPr="00950F27">
              <w:rPr>
                <w:rFonts w:ascii="Tahoma" w:hAnsi="Tahoma" w:cs="Tahoma"/>
                <w:sz w:val="20"/>
                <w:szCs w:val="20"/>
                <w:u w:val="single" w:color="FFFFFF"/>
              </w:rPr>
              <w:t>Материал колодцев – железобетон</w:t>
            </w:r>
          </w:p>
          <w:p w:rsidR="001B705C" w:rsidRPr="00950F27" w:rsidRDefault="001B705C" w:rsidP="001B705C">
            <w:pPr>
              <w:rPr>
                <w:rFonts w:ascii="Tahoma" w:hAnsi="Tahoma" w:cs="Tahoma"/>
                <w:sz w:val="20"/>
                <w:szCs w:val="20"/>
                <w:u w:val="single" w:color="FFFFFF"/>
              </w:rPr>
            </w:pPr>
            <w:r w:rsidRPr="00950F27">
              <w:rPr>
                <w:rFonts w:ascii="Tahoma" w:hAnsi="Tahoma" w:cs="Tahoma"/>
                <w:sz w:val="20"/>
                <w:szCs w:val="20"/>
                <w:u w:val="single" w:color="FFFFFF"/>
              </w:rPr>
              <w:t>Материал люков – чугун тип (Т)</w:t>
            </w:r>
          </w:p>
          <w:p w:rsidR="001B705C" w:rsidRPr="00950F27" w:rsidRDefault="001B705C" w:rsidP="001B705C">
            <w:pPr>
              <w:rPr>
                <w:rFonts w:ascii="Tahoma" w:hAnsi="Tahoma" w:cs="Tahoma"/>
                <w:b/>
                <w:sz w:val="20"/>
                <w:szCs w:val="20"/>
                <w:u w:val="single" w:color="FFFFFF"/>
              </w:rPr>
            </w:pPr>
            <w:r w:rsidRPr="00950F27">
              <w:rPr>
                <w:rFonts w:ascii="Tahoma" w:hAnsi="Tahoma" w:cs="Tahoma"/>
                <w:b/>
                <w:sz w:val="20"/>
                <w:szCs w:val="20"/>
                <w:u w:val="single" w:color="FFFFFF"/>
              </w:rPr>
              <w:t xml:space="preserve">Характеристики нового (прокладываемого) трубопровода </w:t>
            </w:r>
          </w:p>
          <w:p w:rsidR="001B705C" w:rsidRPr="00950F27" w:rsidRDefault="001B705C" w:rsidP="001B705C">
            <w:pPr>
              <w:rPr>
                <w:rFonts w:ascii="Tahoma" w:hAnsi="Tahoma" w:cs="Tahoma"/>
                <w:sz w:val="20"/>
                <w:szCs w:val="20"/>
                <w:u w:val="single" w:color="FFFFFF"/>
              </w:rPr>
            </w:pPr>
            <w:r w:rsidRPr="00950F27">
              <w:rPr>
                <w:rFonts w:ascii="Tahoma" w:hAnsi="Tahoma" w:cs="Tahoma"/>
                <w:bCs/>
                <w:iCs/>
                <w:sz w:val="20"/>
                <w:szCs w:val="20"/>
              </w:rPr>
              <w:t>Полимерные трубы, двухслойные, типа «</w:t>
            </w:r>
            <w:proofErr w:type="spellStart"/>
            <w:r w:rsidRPr="00950F27">
              <w:rPr>
                <w:rFonts w:ascii="Tahoma" w:hAnsi="Tahoma" w:cs="Tahoma"/>
                <w:bCs/>
                <w:iCs/>
                <w:sz w:val="20"/>
                <w:szCs w:val="20"/>
              </w:rPr>
              <w:t>Корсис</w:t>
            </w:r>
            <w:proofErr w:type="spellEnd"/>
            <w:r w:rsidRPr="00950F27">
              <w:rPr>
                <w:rFonts w:ascii="Tahoma" w:hAnsi="Tahoma" w:cs="Tahoma"/>
                <w:bCs/>
                <w:iCs/>
                <w:sz w:val="20"/>
                <w:szCs w:val="20"/>
              </w:rPr>
              <w:t>» или «</w:t>
            </w:r>
            <w:proofErr w:type="spellStart"/>
            <w:r w:rsidRPr="00950F27">
              <w:rPr>
                <w:rFonts w:ascii="Tahoma" w:hAnsi="Tahoma" w:cs="Tahoma"/>
                <w:bCs/>
                <w:iCs/>
                <w:sz w:val="20"/>
                <w:szCs w:val="20"/>
              </w:rPr>
              <w:t>Прагма</w:t>
            </w:r>
            <w:proofErr w:type="spellEnd"/>
            <w:r w:rsidRPr="00950F27">
              <w:rPr>
                <w:rFonts w:ascii="Tahoma" w:hAnsi="Tahoma" w:cs="Tahoma"/>
                <w:bCs/>
                <w:iCs/>
                <w:sz w:val="20"/>
                <w:szCs w:val="20"/>
              </w:rPr>
              <w:t>», толщ</w:t>
            </w:r>
            <w:proofErr w:type="gramStart"/>
            <w:r w:rsidRPr="00950F27">
              <w:rPr>
                <w:rFonts w:ascii="Tahoma" w:hAnsi="Tahoma" w:cs="Tahoma"/>
                <w:bCs/>
                <w:iCs/>
                <w:sz w:val="20"/>
                <w:szCs w:val="20"/>
              </w:rPr>
              <w:t>.</w:t>
            </w:r>
            <w:proofErr w:type="gramEnd"/>
            <w:r w:rsidRPr="00950F27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</w:t>
            </w:r>
            <w:proofErr w:type="gramStart"/>
            <w:r w:rsidRPr="00950F27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proofErr w:type="gramEnd"/>
            <w:r w:rsidRPr="00950F27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тенки не менее </w:t>
            </w:r>
            <w:r w:rsidRPr="00950F27">
              <w:rPr>
                <w:rFonts w:ascii="Tahoma" w:hAnsi="Tahoma" w:cs="Tahoma"/>
                <w:bCs/>
                <w:iCs/>
                <w:sz w:val="20"/>
                <w:szCs w:val="20"/>
                <w:lang w:val="en-US"/>
              </w:rPr>
              <w:t>SN</w:t>
            </w:r>
            <w:r>
              <w:rPr>
                <w:rFonts w:ascii="Tahoma" w:hAnsi="Tahoma" w:cs="Tahoma"/>
                <w:bCs/>
                <w:iCs/>
                <w:szCs w:val="20"/>
              </w:rPr>
              <w:t xml:space="preserve"> 8</w:t>
            </w:r>
            <w:r w:rsidRPr="00950F27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, диаметр </w:t>
            </w:r>
            <w:r>
              <w:rPr>
                <w:rFonts w:ascii="Tahoma" w:hAnsi="Tahoma" w:cs="Tahoma"/>
                <w:bCs/>
                <w:iCs/>
                <w:szCs w:val="20"/>
              </w:rPr>
              <w:t>16</w:t>
            </w:r>
            <w:r w:rsidRPr="00950F27">
              <w:rPr>
                <w:rFonts w:ascii="Tahoma" w:hAnsi="Tahoma" w:cs="Tahoma"/>
                <w:bCs/>
                <w:iCs/>
                <w:sz w:val="20"/>
                <w:szCs w:val="20"/>
              </w:rPr>
              <w:t>0мм.</w:t>
            </w:r>
            <w:r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 (объемы согласно сметного расчета)</w:t>
            </w:r>
          </w:p>
          <w:p w:rsidR="001B705C" w:rsidRPr="00950F27" w:rsidRDefault="001B705C" w:rsidP="001B705C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  <w:u w:val="single" w:color="FFFFFF"/>
              </w:rPr>
            </w:pPr>
            <w:r>
              <w:rPr>
                <w:rFonts w:ascii="Tahoma" w:hAnsi="Tahoma" w:cs="Tahoma"/>
                <w:bCs/>
                <w:iCs/>
                <w:szCs w:val="20"/>
              </w:rPr>
              <w:t>М</w:t>
            </w:r>
            <w:r w:rsidRPr="00950F27">
              <w:rPr>
                <w:rFonts w:ascii="Tahoma" w:hAnsi="Tahoma" w:cs="Tahoma"/>
                <w:bCs/>
                <w:iCs/>
                <w:szCs w:val="20"/>
              </w:rPr>
              <w:t>атериал колодцев – железобетон, (снаружи гидроизоляция ВУС),</w:t>
            </w:r>
            <w:r w:rsidRPr="00950F27">
              <w:rPr>
                <w:rFonts w:ascii="Tahoma" w:hAnsi="Tahoma" w:cs="Tahoma"/>
                <w:szCs w:val="20"/>
                <w:u w:val="single" w:color="FFFFFF"/>
              </w:rPr>
              <w:t xml:space="preserve"> </w:t>
            </w:r>
          </w:p>
          <w:p w:rsidR="001B705C" w:rsidRPr="00950F27" w:rsidRDefault="001B705C" w:rsidP="001B705C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  <w:u w:val="single" w:color="FFFFFF"/>
              </w:rPr>
            </w:pPr>
            <w:r w:rsidRPr="00950F27">
              <w:rPr>
                <w:rFonts w:ascii="Tahoma" w:hAnsi="Tahoma" w:cs="Tahoma"/>
                <w:szCs w:val="20"/>
                <w:u w:val="single" w:color="FFFFFF"/>
              </w:rPr>
              <w:t>Материал люков – полимер тип «ТМ»</w:t>
            </w:r>
          </w:p>
          <w:p w:rsidR="001C5A98" w:rsidRPr="00B74A5B" w:rsidRDefault="001B705C" w:rsidP="001B70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4A5B">
              <w:rPr>
                <w:rFonts w:ascii="Tahoma" w:hAnsi="Tahoma" w:cs="Tahoma"/>
                <w:sz w:val="20"/>
                <w:szCs w:val="20"/>
                <w:u w:val="single" w:color="FFFFFF"/>
              </w:rPr>
              <w:t>Песчаное основание под и над трубопроводом по 10см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  <w:gridSpan w:val="3"/>
          </w:tcPr>
          <w:p w:rsidR="001C5A98" w:rsidRPr="001C5A98" w:rsidRDefault="00B74A5B" w:rsidP="001B70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  <w:u w:val="single"/>
              </w:rPr>
              <w:t>круглосуточно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  <w:gridSpan w:val="3"/>
          </w:tcPr>
          <w:p w:rsidR="00B74A5B" w:rsidRPr="00950F27" w:rsidRDefault="00B74A5B" w:rsidP="00B74A5B">
            <w:pPr>
              <w:pStyle w:val="RKSStyle"/>
              <w:ind w:left="0"/>
              <w:jc w:val="both"/>
              <w:rPr>
                <w:rFonts w:ascii="Tahoma" w:hAnsi="Tahoma" w:cs="Tahoma"/>
                <w:szCs w:val="20"/>
              </w:rPr>
            </w:pPr>
            <w:r w:rsidRPr="00950F27">
              <w:rPr>
                <w:rFonts w:ascii="Tahoma" w:hAnsi="Tahoma" w:cs="Tahoma"/>
                <w:szCs w:val="20"/>
              </w:rPr>
              <w:t>1.Разработка технологических карт, ППР, сметных расчетов выполняемых  работ и согласование последних с Заказчиком.</w:t>
            </w:r>
          </w:p>
          <w:p w:rsidR="00B74A5B" w:rsidRPr="00950F27" w:rsidRDefault="00B74A5B" w:rsidP="00B74A5B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</w:rPr>
            </w:pPr>
            <w:r w:rsidRPr="00950F27">
              <w:rPr>
                <w:rFonts w:ascii="Tahoma" w:hAnsi="Tahoma" w:cs="Tahoma"/>
                <w:szCs w:val="20"/>
              </w:rPr>
              <w:t xml:space="preserve">2.Произвести согласование земляных работ в установленном в </w:t>
            </w:r>
            <w:proofErr w:type="spellStart"/>
            <w:r>
              <w:rPr>
                <w:rFonts w:ascii="Tahoma" w:hAnsi="Tahoma" w:cs="Tahoma"/>
                <w:szCs w:val="20"/>
              </w:rPr>
              <w:t>Прионежском</w:t>
            </w:r>
            <w:proofErr w:type="spellEnd"/>
            <w:r>
              <w:rPr>
                <w:rFonts w:ascii="Tahoma" w:hAnsi="Tahoma" w:cs="Tahoma"/>
                <w:szCs w:val="20"/>
              </w:rPr>
              <w:t xml:space="preserve"> районе</w:t>
            </w:r>
            <w:r w:rsidRPr="00950F27">
              <w:rPr>
                <w:rFonts w:ascii="Tahoma" w:hAnsi="Tahoma" w:cs="Tahoma"/>
                <w:szCs w:val="20"/>
              </w:rPr>
              <w:t xml:space="preserve"> порядке.</w:t>
            </w:r>
          </w:p>
          <w:p w:rsidR="00B74A5B" w:rsidRPr="00950F27" w:rsidRDefault="00B74A5B" w:rsidP="00B74A5B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</w:rPr>
            </w:pPr>
            <w:r w:rsidRPr="00950F27">
              <w:rPr>
                <w:rFonts w:ascii="Tahoma" w:hAnsi="Tahoma" w:cs="Tahoma"/>
                <w:szCs w:val="20"/>
              </w:rPr>
              <w:lastRenderedPageBreak/>
              <w:t>3.Выполнение строительно-монтажных работ после выполнения п.1.2.</w:t>
            </w:r>
          </w:p>
          <w:p w:rsidR="00B74A5B" w:rsidRPr="00950F27" w:rsidRDefault="00B74A5B" w:rsidP="00B74A5B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</w:rPr>
            </w:pPr>
            <w:r w:rsidRPr="00950F27">
              <w:rPr>
                <w:rFonts w:ascii="Tahoma" w:hAnsi="Tahoma" w:cs="Tahoma"/>
                <w:szCs w:val="20"/>
              </w:rPr>
              <w:t>4.Предоставить исполнительную документацию на выполненные СМР, акты на скрытые работы, сертификаты и паспорта на использованное оборудование и материалы, счета-фактуры (</w:t>
            </w:r>
            <w:proofErr w:type="spellStart"/>
            <w:r w:rsidRPr="00950F27">
              <w:rPr>
                <w:rFonts w:ascii="Tahoma" w:hAnsi="Tahoma" w:cs="Tahoma"/>
                <w:szCs w:val="20"/>
              </w:rPr>
              <w:t>товаро-транспорнтные</w:t>
            </w:r>
            <w:proofErr w:type="spellEnd"/>
            <w:r w:rsidRPr="00950F27">
              <w:rPr>
                <w:rFonts w:ascii="Tahoma" w:hAnsi="Tahoma" w:cs="Tahoma"/>
                <w:szCs w:val="20"/>
              </w:rPr>
              <w:t xml:space="preserve"> накладные)  на используемые материалы и услуги, (наличие свидетельства СРО на все выполняемые работы).</w:t>
            </w:r>
          </w:p>
          <w:p w:rsidR="00B74A5B" w:rsidRPr="00950F27" w:rsidRDefault="00B74A5B" w:rsidP="00B74A5B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  <w:lang w:eastAsia="ar-SA"/>
              </w:rPr>
            </w:pPr>
            <w:r w:rsidRPr="00950F27">
              <w:rPr>
                <w:rFonts w:ascii="Tahoma" w:hAnsi="Tahoma" w:cs="Tahoma"/>
                <w:szCs w:val="20"/>
                <w:lang w:eastAsia="ar-SA"/>
              </w:rPr>
              <w:t>5.Произвести утилизацию строительного мусора с площадки СМР.</w:t>
            </w:r>
          </w:p>
          <w:p w:rsidR="001C5A98" w:rsidRPr="001C5A98" w:rsidRDefault="00B74A5B" w:rsidP="00B74A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F27">
              <w:rPr>
                <w:rFonts w:ascii="Tahoma" w:hAnsi="Tahoma" w:cs="Tahoma"/>
                <w:szCs w:val="20"/>
                <w:lang w:eastAsia="ar-SA"/>
              </w:rPr>
              <w:t>6.</w:t>
            </w:r>
            <w:r w:rsidRPr="00B74A5B">
              <w:rPr>
                <w:rFonts w:ascii="Tahoma" w:hAnsi="Tahoma" w:cs="Tahoma"/>
                <w:sz w:val="20"/>
                <w:szCs w:val="20"/>
                <w:lang w:eastAsia="ar-SA"/>
              </w:rPr>
              <w:t>Произвести восстановление благоустройства мест производства работ</w:t>
            </w:r>
            <w:r w:rsidRPr="00950F27">
              <w:rPr>
                <w:rFonts w:ascii="Tahoma" w:hAnsi="Tahoma" w:cs="Tahoma"/>
                <w:szCs w:val="20"/>
                <w:lang w:eastAsia="ar-SA"/>
              </w:rPr>
              <w:t>.</w:t>
            </w:r>
          </w:p>
        </w:tc>
      </w:tr>
      <w:tr w:rsidR="001C5A98" w:rsidRPr="009822E4" w:rsidTr="006D05E9">
        <w:trPr>
          <w:gridBefore w:val="1"/>
          <w:wBefore w:w="564" w:type="dxa"/>
          <w:trHeight w:val="461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5777" w:type="dxa"/>
            <w:gridSpan w:val="3"/>
          </w:tcPr>
          <w:p w:rsidR="00B74A5B" w:rsidRPr="00BF42AB" w:rsidRDefault="00B74A5B" w:rsidP="00B74A5B">
            <w:pPr>
              <w:pStyle w:val="RKSStyle"/>
              <w:ind w:left="0"/>
              <w:jc w:val="both"/>
              <w:rPr>
                <w:rFonts w:ascii="Tahoma" w:hAnsi="Tahoma" w:cs="Tahoma"/>
                <w:szCs w:val="20"/>
              </w:rPr>
            </w:pPr>
            <w:r w:rsidRPr="00950F27">
              <w:rPr>
                <w:rFonts w:ascii="Tahoma" w:hAnsi="Tahoma" w:cs="Tahoma"/>
                <w:szCs w:val="20"/>
              </w:rPr>
              <w:t>1</w:t>
            </w:r>
            <w:r w:rsidRPr="00BF42AB">
              <w:rPr>
                <w:rFonts w:ascii="Tahoma" w:hAnsi="Tahoma" w:cs="Tahoma"/>
                <w:szCs w:val="20"/>
              </w:rPr>
              <w:t>.Разработка технологических карт, ППР, сметных расчетов выполняемых  работ и согласование последних с Заказчиком.</w:t>
            </w:r>
          </w:p>
          <w:p w:rsidR="00B74A5B" w:rsidRPr="00BF42AB" w:rsidRDefault="00B74A5B" w:rsidP="00B74A5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F42AB">
              <w:rPr>
                <w:rFonts w:ascii="Tahoma" w:hAnsi="Tahoma" w:cs="Tahoma"/>
                <w:sz w:val="20"/>
                <w:szCs w:val="20"/>
              </w:rPr>
              <w:t xml:space="preserve">2.Произвести согласование земляных работ в установленном в </w:t>
            </w:r>
            <w:proofErr w:type="spellStart"/>
            <w:r w:rsidRPr="00BF42AB">
              <w:rPr>
                <w:rFonts w:ascii="Tahoma" w:hAnsi="Tahoma" w:cs="Tahoma"/>
                <w:sz w:val="20"/>
                <w:szCs w:val="20"/>
              </w:rPr>
              <w:t>Прионежском</w:t>
            </w:r>
            <w:proofErr w:type="spellEnd"/>
            <w:r w:rsidRPr="00BF42AB">
              <w:rPr>
                <w:rFonts w:ascii="Tahoma" w:hAnsi="Tahoma" w:cs="Tahoma"/>
                <w:sz w:val="20"/>
                <w:szCs w:val="20"/>
              </w:rPr>
              <w:t xml:space="preserve"> районе порядке. После выполнения обратной засыпки траншеи уплотнение грунта производить не требуется.</w:t>
            </w:r>
          </w:p>
          <w:p w:rsidR="00B74A5B" w:rsidRDefault="00B74A5B" w:rsidP="00B74A5B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</w:rPr>
            </w:pPr>
            <w:r w:rsidRPr="00BF42AB">
              <w:rPr>
                <w:rFonts w:ascii="Tahoma" w:hAnsi="Tahoma" w:cs="Tahoma"/>
                <w:szCs w:val="20"/>
              </w:rPr>
              <w:t xml:space="preserve">3.Параллельная существующей прокладка сетей наружной </w:t>
            </w:r>
            <w:proofErr w:type="spellStart"/>
            <w:r w:rsidRPr="00BF42AB">
              <w:rPr>
                <w:rFonts w:ascii="Tahoma" w:hAnsi="Tahoma" w:cs="Tahoma"/>
                <w:szCs w:val="20"/>
              </w:rPr>
              <w:t>хоз</w:t>
            </w:r>
            <w:proofErr w:type="gramStart"/>
            <w:r w:rsidRPr="00BF42AB">
              <w:rPr>
                <w:rFonts w:ascii="Tahoma" w:hAnsi="Tahoma" w:cs="Tahoma"/>
                <w:szCs w:val="20"/>
              </w:rPr>
              <w:t>.б</w:t>
            </w:r>
            <w:proofErr w:type="gramEnd"/>
            <w:r w:rsidRPr="00BF42AB">
              <w:rPr>
                <w:rFonts w:ascii="Tahoma" w:hAnsi="Tahoma" w:cs="Tahoma"/>
                <w:szCs w:val="20"/>
              </w:rPr>
              <w:t>ытовой</w:t>
            </w:r>
            <w:proofErr w:type="spellEnd"/>
            <w:r w:rsidRPr="00BF42AB">
              <w:rPr>
                <w:rFonts w:ascii="Tahoma" w:hAnsi="Tahoma" w:cs="Tahoma"/>
                <w:szCs w:val="20"/>
              </w:rPr>
              <w:t xml:space="preserve"> канализации ф1</w:t>
            </w:r>
            <w:r>
              <w:rPr>
                <w:rFonts w:ascii="Tahoma" w:hAnsi="Tahoma" w:cs="Tahoma"/>
                <w:szCs w:val="20"/>
              </w:rPr>
              <w:t>6</w:t>
            </w:r>
            <w:r w:rsidRPr="00950F27">
              <w:rPr>
                <w:rFonts w:ascii="Tahoma" w:hAnsi="Tahoma" w:cs="Tahoma"/>
                <w:szCs w:val="20"/>
              </w:rPr>
              <w:t>0мм с использованием двухслойных полимерных труб по песчаному основанию.</w:t>
            </w:r>
            <w:r>
              <w:rPr>
                <w:rFonts w:ascii="Tahoma" w:hAnsi="Tahoma" w:cs="Tahoma"/>
                <w:szCs w:val="20"/>
              </w:rPr>
              <w:t xml:space="preserve"> На участках</w:t>
            </w:r>
            <w:r w:rsidRPr="00950F27">
              <w:rPr>
                <w:rFonts w:ascii="Tahoma" w:hAnsi="Tahoma" w:cs="Tahoma"/>
                <w:szCs w:val="20"/>
              </w:rPr>
              <w:t xml:space="preserve"> </w:t>
            </w:r>
            <w:r>
              <w:rPr>
                <w:rFonts w:ascii="Tahoma" w:hAnsi="Tahoma" w:cs="Tahoma"/>
                <w:szCs w:val="20"/>
              </w:rPr>
              <w:t>228м</w:t>
            </w:r>
            <w:r w:rsidRPr="00950F27">
              <w:rPr>
                <w:rFonts w:ascii="Tahoma" w:hAnsi="Tahoma" w:cs="Tahoma"/>
                <w:szCs w:val="20"/>
              </w:rPr>
              <w:t xml:space="preserve"> – открытым способом</w:t>
            </w:r>
          </w:p>
          <w:p w:rsidR="00B74A5B" w:rsidRPr="00950F27" w:rsidRDefault="00B74A5B" w:rsidP="00B74A5B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</w:rPr>
            </w:pPr>
            <w:r w:rsidRPr="00950F27">
              <w:rPr>
                <w:rFonts w:ascii="Tahoma" w:hAnsi="Tahoma" w:cs="Tahoma"/>
                <w:szCs w:val="20"/>
              </w:rPr>
              <w:t>4</w:t>
            </w:r>
            <w:r w:rsidRPr="009D15D1">
              <w:rPr>
                <w:rFonts w:ascii="Tahoma" w:hAnsi="Tahoma" w:cs="Tahoma"/>
                <w:szCs w:val="20"/>
                <w:highlight w:val="yellow"/>
              </w:rPr>
              <w:t>. Замена</w:t>
            </w:r>
            <w:r w:rsidRPr="00950F27">
              <w:rPr>
                <w:rFonts w:ascii="Tahoma" w:hAnsi="Tahoma" w:cs="Tahoma"/>
                <w:szCs w:val="20"/>
              </w:rPr>
              <w:t xml:space="preserve"> железобетонных колодцев (</w:t>
            </w:r>
            <w:r>
              <w:rPr>
                <w:rFonts w:ascii="Tahoma" w:hAnsi="Tahoma" w:cs="Tahoma"/>
                <w:szCs w:val="20"/>
              </w:rPr>
              <w:t xml:space="preserve">для набора рабочей части колодцев использовать </w:t>
            </w:r>
            <w:r w:rsidRPr="00950F27">
              <w:rPr>
                <w:rFonts w:ascii="Tahoma" w:hAnsi="Tahoma" w:cs="Tahoma"/>
                <w:szCs w:val="20"/>
              </w:rPr>
              <w:t>кольца КС 10х6</w:t>
            </w:r>
            <w:r>
              <w:rPr>
                <w:rFonts w:ascii="Tahoma" w:hAnsi="Tahoma" w:cs="Tahoma"/>
                <w:szCs w:val="20"/>
              </w:rPr>
              <w:t xml:space="preserve">, высоту горловин определять </w:t>
            </w:r>
            <w:proofErr w:type="gramStart"/>
            <w:r>
              <w:rPr>
                <w:rFonts w:ascii="Tahoma" w:hAnsi="Tahoma" w:cs="Tahoma"/>
                <w:szCs w:val="20"/>
              </w:rPr>
              <w:t>согласно</w:t>
            </w:r>
            <w:proofErr w:type="gramEnd"/>
            <w:r>
              <w:rPr>
                <w:rFonts w:ascii="Tahoma" w:hAnsi="Tahoma" w:cs="Tahoma"/>
                <w:szCs w:val="20"/>
              </w:rPr>
              <w:t xml:space="preserve"> сметного расчета, фактических отметок земли после планировки и норм  </w:t>
            </w:r>
            <w:r w:rsidRPr="00950F27">
              <w:rPr>
                <w:rFonts w:ascii="Tahoma" w:hAnsi="Tahoma" w:cs="Tahoma"/>
                <w:szCs w:val="20"/>
              </w:rPr>
              <w:t xml:space="preserve">СП 32.13330.2012) </w:t>
            </w:r>
          </w:p>
          <w:p w:rsidR="00B74A5B" w:rsidRPr="00950F27" w:rsidRDefault="00B74A5B" w:rsidP="00B74A5B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</w:rPr>
            </w:pPr>
            <w:r w:rsidRPr="00950F27">
              <w:rPr>
                <w:rFonts w:ascii="Tahoma" w:hAnsi="Tahoma" w:cs="Tahoma"/>
                <w:szCs w:val="20"/>
              </w:rPr>
              <w:t>5.Произвести гидроизоляцию колодцев (ВУС)</w:t>
            </w:r>
          </w:p>
          <w:p w:rsidR="00B74A5B" w:rsidRPr="00950F27" w:rsidRDefault="00B74A5B" w:rsidP="00B74A5B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</w:rPr>
            </w:pPr>
            <w:r w:rsidRPr="00950F27">
              <w:rPr>
                <w:rFonts w:ascii="Tahoma" w:hAnsi="Tahoma" w:cs="Tahoma"/>
                <w:szCs w:val="20"/>
              </w:rPr>
              <w:t>6.Выполнить лотковые части колодцев</w:t>
            </w:r>
          </w:p>
          <w:p w:rsidR="00B74A5B" w:rsidRPr="00950F27" w:rsidRDefault="00B74A5B" w:rsidP="00B74A5B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</w:rPr>
            </w:pPr>
            <w:r w:rsidRPr="00950F27">
              <w:rPr>
                <w:rFonts w:ascii="Tahoma" w:hAnsi="Tahoma" w:cs="Tahoma"/>
                <w:szCs w:val="20"/>
              </w:rPr>
              <w:t>7.Добавить (при необходимости) скобы ходовые</w:t>
            </w:r>
          </w:p>
          <w:p w:rsidR="00B74A5B" w:rsidRPr="00950F27" w:rsidRDefault="00B74A5B" w:rsidP="00B74A5B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</w:rPr>
            </w:pPr>
            <w:r w:rsidRPr="00950F27">
              <w:rPr>
                <w:rFonts w:ascii="Tahoma" w:hAnsi="Tahoma" w:cs="Tahoma"/>
                <w:szCs w:val="20"/>
              </w:rPr>
              <w:t xml:space="preserve">8.Установить люки полимерные тип «ТМ» и бетонирование </w:t>
            </w:r>
            <w:proofErr w:type="spellStart"/>
            <w:r w:rsidRPr="00950F27">
              <w:rPr>
                <w:rFonts w:ascii="Tahoma" w:hAnsi="Tahoma" w:cs="Tahoma"/>
                <w:szCs w:val="20"/>
              </w:rPr>
              <w:t>отмосток</w:t>
            </w:r>
            <w:proofErr w:type="spellEnd"/>
          </w:p>
          <w:p w:rsidR="00B74A5B" w:rsidRPr="00950F27" w:rsidRDefault="00B74A5B" w:rsidP="00B74A5B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</w:rPr>
            </w:pPr>
            <w:r w:rsidRPr="00950F27">
              <w:rPr>
                <w:rFonts w:ascii="Tahoma" w:hAnsi="Tahoma" w:cs="Tahoma"/>
                <w:szCs w:val="20"/>
              </w:rPr>
              <w:t>9.Произвести работы по благоустройству (восстановление газонов, проездов)</w:t>
            </w:r>
          </w:p>
          <w:p w:rsidR="00B74A5B" w:rsidRPr="00950F27" w:rsidRDefault="00B74A5B" w:rsidP="00B74A5B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</w:rPr>
            </w:pPr>
            <w:r w:rsidRPr="00950F27">
              <w:rPr>
                <w:rFonts w:ascii="Tahoma" w:hAnsi="Tahoma" w:cs="Tahoma"/>
                <w:szCs w:val="20"/>
              </w:rPr>
              <w:t>10.Произвести снос (при необходимости) зеленых насаждений.</w:t>
            </w:r>
          </w:p>
          <w:p w:rsidR="00B74A5B" w:rsidRPr="00950F27" w:rsidRDefault="00B74A5B" w:rsidP="00B74A5B">
            <w:pPr>
              <w:pStyle w:val="-"/>
              <w:tabs>
                <w:tab w:val="clear" w:pos="0"/>
              </w:tabs>
              <w:rPr>
                <w:rFonts w:ascii="Tahoma" w:hAnsi="Tahoma" w:cs="Tahoma"/>
                <w:szCs w:val="20"/>
              </w:rPr>
            </w:pPr>
            <w:r w:rsidRPr="00950F27">
              <w:rPr>
                <w:rFonts w:ascii="Tahoma" w:hAnsi="Tahoma" w:cs="Tahoma"/>
                <w:szCs w:val="20"/>
              </w:rPr>
              <w:t>11.Предоставить исполнительную документацию на выполненные СМР, акты на скрытые работы, сертификаты и паспорта на использованное оборудование и материалы, счета-фактуры на используемые материалы и услуги (наличие свидетельства СРО на все выполняемые работы).</w:t>
            </w:r>
          </w:p>
          <w:p w:rsidR="001C5A98" w:rsidRPr="001C5A98" w:rsidRDefault="00B74A5B" w:rsidP="00B74A5B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B74A5B">
              <w:rPr>
                <w:rFonts w:ascii="Tahoma" w:hAnsi="Tahoma" w:cs="Tahoma"/>
                <w:sz w:val="20"/>
                <w:szCs w:val="20"/>
                <w:lang w:eastAsia="ar-SA"/>
              </w:rPr>
              <w:t>12.Произвести утилизацию строительного мусора с площадки СМР</w:t>
            </w:r>
            <w:r w:rsidRPr="00950F27">
              <w:rPr>
                <w:rFonts w:ascii="Tahoma" w:hAnsi="Tahoma" w:cs="Tahoma"/>
                <w:szCs w:val="20"/>
                <w:lang w:eastAsia="ar-SA"/>
              </w:rPr>
              <w:t>.</w:t>
            </w:r>
          </w:p>
        </w:tc>
      </w:tr>
      <w:tr w:rsidR="001C5A98" w:rsidRPr="009822E4" w:rsidTr="006D05E9">
        <w:trPr>
          <w:gridBefore w:val="1"/>
          <w:wBefore w:w="564" w:type="dxa"/>
          <w:trHeight w:val="1134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  <w:gridSpan w:val="3"/>
          </w:tcPr>
          <w:p w:rsidR="00B74A5B" w:rsidRPr="00950F27" w:rsidRDefault="00B74A5B" w:rsidP="00B74A5B">
            <w:pPr>
              <w:numPr>
                <w:ilvl w:val="0"/>
                <w:numId w:val="11"/>
              </w:numPr>
              <w:autoSpaceDE/>
              <w:autoSpaceDN/>
              <w:ind w:left="420"/>
              <w:rPr>
                <w:rFonts w:ascii="Tahoma" w:hAnsi="Tahoma" w:cs="Tahoma"/>
                <w:iCs/>
                <w:sz w:val="20"/>
                <w:szCs w:val="20"/>
              </w:rPr>
            </w:pPr>
            <w:r w:rsidRPr="00950F27">
              <w:rPr>
                <w:rFonts w:ascii="Tahoma" w:hAnsi="Tahoma" w:cs="Tahoma"/>
                <w:iCs/>
                <w:sz w:val="20"/>
                <w:szCs w:val="20"/>
              </w:rPr>
              <w:t>Используемое оборудование должно иметь соответствующие разрешения и сертификаты.</w:t>
            </w:r>
          </w:p>
          <w:p w:rsidR="00B74A5B" w:rsidRPr="00950F27" w:rsidRDefault="00B74A5B" w:rsidP="00B74A5B">
            <w:pPr>
              <w:numPr>
                <w:ilvl w:val="0"/>
                <w:numId w:val="11"/>
              </w:numPr>
              <w:autoSpaceDE/>
              <w:autoSpaceDN/>
              <w:ind w:left="420"/>
              <w:rPr>
                <w:rFonts w:ascii="Tahoma" w:hAnsi="Tahoma" w:cs="Tahoma"/>
                <w:iCs/>
                <w:sz w:val="20"/>
                <w:szCs w:val="20"/>
              </w:rPr>
            </w:pPr>
            <w:r w:rsidRPr="00950F27">
              <w:rPr>
                <w:rFonts w:ascii="Tahoma" w:hAnsi="Tahoma" w:cs="Tahoma"/>
                <w:iCs/>
                <w:sz w:val="20"/>
                <w:szCs w:val="20"/>
              </w:rPr>
              <w:t>Все необходимое оборудование и комплектующие изделия перед началом производства работ имеется в наличии у подрядчика. Поставку необходимых материалов и оборудования до начала производства работ осуществляет подрядчик.</w:t>
            </w:r>
          </w:p>
          <w:p w:rsidR="001C5A98" w:rsidRPr="001C5A98" w:rsidRDefault="00B74A5B" w:rsidP="00B74A5B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ahoma" w:hAnsi="Tahoma" w:cs="Tahoma"/>
                <w:iCs/>
                <w:sz w:val="20"/>
                <w:szCs w:val="20"/>
              </w:rPr>
              <w:t xml:space="preserve">3 </w:t>
            </w:r>
            <w:r w:rsidRPr="00950F27">
              <w:rPr>
                <w:rFonts w:ascii="Tahoma" w:hAnsi="Tahoma" w:cs="Tahoma"/>
                <w:iCs/>
                <w:sz w:val="20"/>
                <w:szCs w:val="20"/>
              </w:rPr>
              <w:t>Гарантия на выполненные строительно-монтажные работы  составляет не менее 5-ти лет с момента подписания акта приемки  выполненных работ.</w:t>
            </w:r>
          </w:p>
        </w:tc>
      </w:tr>
      <w:tr w:rsidR="001C5A98" w:rsidRPr="009822E4" w:rsidTr="006D05E9">
        <w:trPr>
          <w:gridBefore w:val="1"/>
          <w:wBefore w:w="564" w:type="dxa"/>
          <w:trHeight w:val="445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  <w:gridSpan w:val="3"/>
          </w:tcPr>
          <w:p w:rsidR="00B74A5B" w:rsidRPr="00950F27" w:rsidRDefault="00B74A5B" w:rsidP="00B74A5B">
            <w:pPr>
              <w:rPr>
                <w:rFonts w:ascii="Tahoma" w:hAnsi="Tahoma" w:cs="Tahoma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 xml:space="preserve">Сметная документация должна разрабатываться  в соответствии с МДС 81-35.2004 с применением ТСНБ-2001 Республики Карелия (редакция 2014 г.). Расчет производить в текущих ценах </w:t>
            </w:r>
            <w:proofErr w:type="spellStart"/>
            <w:r w:rsidRPr="00950F27">
              <w:rPr>
                <w:rFonts w:ascii="Tahoma" w:hAnsi="Tahoma" w:cs="Tahoma"/>
                <w:sz w:val="20"/>
                <w:szCs w:val="20"/>
              </w:rPr>
              <w:t>базисно-индексным</w:t>
            </w:r>
            <w:proofErr w:type="spellEnd"/>
            <w:r w:rsidRPr="00950F27">
              <w:rPr>
                <w:rFonts w:ascii="Tahoma" w:hAnsi="Tahoma" w:cs="Tahoma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</w:t>
            </w:r>
            <w:r w:rsidRPr="00950F27">
              <w:rPr>
                <w:rFonts w:ascii="Tahoma" w:hAnsi="Tahoma" w:cs="Tahoma"/>
                <w:sz w:val="20"/>
                <w:szCs w:val="20"/>
              </w:rPr>
              <w:lastRenderedPageBreak/>
              <w:t xml:space="preserve">устанавливаемых Распоряжением Минстроя РК. </w:t>
            </w:r>
          </w:p>
          <w:p w:rsidR="001C5A98" w:rsidRPr="001C5A98" w:rsidRDefault="00B74A5B" w:rsidP="00B74A5B">
            <w:pPr>
              <w:shd w:val="clear" w:color="auto" w:fill="FFFFFF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>Сметы предоставить в ПК «ГРАНД-Смета».</w:t>
            </w:r>
          </w:p>
        </w:tc>
      </w:tr>
      <w:tr w:rsidR="001C5A98" w:rsidRPr="009822E4" w:rsidTr="006D05E9">
        <w:trPr>
          <w:gridBefore w:val="1"/>
          <w:wBefore w:w="564" w:type="dxa"/>
          <w:trHeight w:val="424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  <w:gridSpan w:val="3"/>
          </w:tcPr>
          <w:p w:rsidR="00B74A5B" w:rsidRPr="00950F27" w:rsidRDefault="00B74A5B" w:rsidP="00B74A5B">
            <w:pPr>
              <w:rPr>
                <w:rFonts w:ascii="Tahoma" w:hAnsi="Tahoma" w:cs="Tahoma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>Согласование с Заказчиком в виде писем, протоколов и актов.</w:t>
            </w:r>
          </w:p>
          <w:p w:rsidR="001C5A98" w:rsidRPr="001C5A98" w:rsidRDefault="00B74A5B" w:rsidP="00B74A5B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>Подрядчик выполняет необходимые согласования для получения разрешения на производство земляных работ, на частичное (или полное) закрытие проезжей части автомобильных дорог (при необходимости).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  <w:gridSpan w:val="3"/>
          </w:tcPr>
          <w:p w:rsidR="001C5A98" w:rsidRPr="001C5A98" w:rsidRDefault="00B74A5B" w:rsidP="001B705C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>Замену наружных сетей канализации предусмотреть в соответствии с  Перечнем 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 Федерального закона "Технический регламент о безопасности зданий и сооружений".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  <w:gridSpan w:val="3"/>
          </w:tcPr>
          <w:p w:rsidR="00B74A5B" w:rsidRPr="00950F27" w:rsidRDefault="00B74A5B" w:rsidP="00B74A5B">
            <w:pPr>
              <w:shd w:val="clear" w:color="auto" w:fill="FFFFFF"/>
              <w:tabs>
                <w:tab w:val="left" w:pos="1021"/>
              </w:tabs>
              <w:adjustRightInd w:val="0"/>
              <w:ind w:left="140"/>
              <w:rPr>
                <w:rFonts w:ascii="Tahoma" w:hAnsi="Tahoma" w:cs="Tahoma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>1.Планы сетей района</w:t>
            </w:r>
          </w:p>
          <w:p w:rsidR="001C5A98" w:rsidRPr="001C5A98" w:rsidRDefault="00B74A5B" w:rsidP="00B74A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>2. Настоящее техническое задание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  <w:gridSpan w:val="3"/>
          </w:tcPr>
          <w:p w:rsidR="00B74A5B" w:rsidRPr="00950F27" w:rsidRDefault="00B74A5B" w:rsidP="00B74A5B">
            <w:pPr>
              <w:rPr>
                <w:rFonts w:ascii="Tahoma" w:hAnsi="Tahoma" w:cs="Tahoma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 xml:space="preserve">Сметная документация должна разрабатываться  в соответствии с МДС 81-35.2004 с применением ТСНБ-2001 Республики Карелия (редакция 2014 г.). Расчет производить в текущих ценах </w:t>
            </w:r>
            <w:proofErr w:type="spellStart"/>
            <w:r w:rsidRPr="00950F27">
              <w:rPr>
                <w:rFonts w:ascii="Tahoma" w:hAnsi="Tahoma" w:cs="Tahoma"/>
                <w:sz w:val="20"/>
                <w:szCs w:val="20"/>
              </w:rPr>
              <w:t>базисно-индексным</w:t>
            </w:r>
            <w:proofErr w:type="spellEnd"/>
            <w:r w:rsidRPr="00950F27">
              <w:rPr>
                <w:rFonts w:ascii="Tahoma" w:hAnsi="Tahoma" w:cs="Tahoma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  <w:p w:rsidR="001C5A98" w:rsidRPr="001C5A98" w:rsidRDefault="00B74A5B" w:rsidP="00B74A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>Сметы предоставить в ПК «ГРАНД-Смета».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  <w:gridSpan w:val="3"/>
          </w:tcPr>
          <w:p w:rsidR="001C5A98" w:rsidRPr="001C5A98" w:rsidRDefault="00B74A5B" w:rsidP="001B705C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950F27">
              <w:rPr>
                <w:rFonts w:ascii="Tahoma" w:hAnsi="Tahoma" w:cs="Tahoma"/>
                <w:sz w:val="20"/>
                <w:szCs w:val="20"/>
              </w:rPr>
              <w:t>СНиП</w:t>
            </w:r>
            <w:proofErr w:type="spellEnd"/>
            <w:r w:rsidRPr="00950F27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950F27">
              <w:rPr>
                <w:rFonts w:ascii="Tahoma" w:hAnsi="Tahoma" w:cs="Tahoma"/>
                <w:sz w:val="20"/>
                <w:szCs w:val="20"/>
              </w:rPr>
              <w:t>СаНПиН</w:t>
            </w:r>
            <w:proofErr w:type="spellEnd"/>
            <w:r w:rsidRPr="00950F27">
              <w:rPr>
                <w:rFonts w:ascii="Tahoma" w:hAnsi="Tahoma" w:cs="Tahoma"/>
                <w:sz w:val="20"/>
                <w:szCs w:val="20"/>
              </w:rPr>
              <w:t>, СП и другим национальными стандартами Российской Федерации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  <w:gridSpan w:val="3"/>
          </w:tcPr>
          <w:p w:rsidR="001C5A98" w:rsidRPr="001C5A98" w:rsidRDefault="00B74A5B" w:rsidP="004A12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  <w:u w:val="single"/>
              </w:rPr>
              <w:t>нет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  <w:gridSpan w:val="3"/>
          </w:tcPr>
          <w:p w:rsidR="001C5A98" w:rsidRPr="001C5A98" w:rsidRDefault="00B74A5B" w:rsidP="004A12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  <w:u w:val="single"/>
              </w:rPr>
              <w:t>нет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  <w:gridSpan w:val="3"/>
          </w:tcPr>
          <w:p w:rsidR="004A1245" w:rsidRPr="00950F27" w:rsidRDefault="004A1245" w:rsidP="004A1245">
            <w:pPr>
              <w:tabs>
                <w:tab w:val="left" w:pos="459"/>
              </w:tabs>
              <w:rPr>
                <w:rFonts w:ascii="Tahoma" w:hAnsi="Tahoma" w:cs="Tahoma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>Применяемое в ходе СМР оборудование должно соответствовать действующим в РФ стандартам, нормам и правилам. Должно обеспечивать гарантируемые технологические параметры.</w:t>
            </w:r>
          </w:p>
          <w:p w:rsidR="004A1245" w:rsidRPr="00950F27" w:rsidRDefault="004A1245" w:rsidP="004A1245">
            <w:pPr>
              <w:tabs>
                <w:tab w:val="left" w:pos="459"/>
              </w:tabs>
              <w:rPr>
                <w:rFonts w:ascii="Tahoma" w:hAnsi="Tahoma" w:cs="Tahoma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>Должно обеспечивать безопасность при его работе, ремонте и обслуживании.</w:t>
            </w:r>
          </w:p>
          <w:p w:rsidR="001C5A98" w:rsidRPr="001C5A98" w:rsidRDefault="004A1245" w:rsidP="004A12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 xml:space="preserve">Должно быть долговечным и </w:t>
            </w:r>
            <w:proofErr w:type="spellStart"/>
            <w:r w:rsidRPr="00950F27">
              <w:rPr>
                <w:rFonts w:ascii="Tahoma" w:hAnsi="Tahoma" w:cs="Tahoma"/>
                <w:sz w:val="20"/>
                <w:szCs w:val="20"/>
              </w:rPr>
              <w:t>ремонтопригодным</w:t>
            </w:r>
            <w:proofErr w:type="spellEnd"/>
            <w:r w:rsidRPr="00950F27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  <w:gridSpan w:val="3"/>
          </w:tcPr>
          <w:p w:rsidR="001C5A98" w:rsidRPr="001C5A98" w:rsidRDefault="004A1245" w:rsidP="001B70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950F27">
              <w:rPr>
                <w:rFonts w:ascii="Tahoma" w:hAnsi="Tahoma" w:cs="Tahoma"/>
                <w:sz w:val="20"/>
                <w:szCs w:val="20"/>
              </w:rPr>
              <w:t>СНиП</w:t>
            </w:r>
            <w:proofErr w:type="spellEnd"/>
            <w:r w:rsidRPr="00950F27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950F27">
              <w:rPr>
                <w:rFonts w:ascii="Tahoma" w:hAnsi="Tahoma" w:cs="Tahoma"/>
                <w:sz w:val="20"/>
                <w:szCs w:val="20"/>
              </w:rPr>
              <w:t>СаНПиН</w:t>
            </w:r>
            <w:proofErr w:type="spellEnd"/>
            <w:r w:rsidRPr="00950F27">
              <w:rPr>
                <w:rFonts w:ascii="Tahoma" w:hAnsi="Tahoma" w:cs="Tahoma"/>
                <w:sz w:val="20"/>
                <w:szCs w:val="20"/>
              </w:rPr>
              <w:t>, СП и другим национальными стандартами Российской Федерации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  <w:gridSpan w:val="3"/>
          </w:tcPr>
          <w:p w:rsidR="001C5A98" w:rsidRPr="001C5A98" w:rsidRDefault="004A1245" w:rsidP="004A12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  <w:gridSpan w:val="3"/>
          </w:tcPr>
          <w:p w:rsidR="001C5A98" w:rsidRPr="001C5A98" w:rsidRDefault="004A1245" w:rsidP="004A12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сентябрь</w:t>
            </w:r>
            <w:r w:rsidRPr="00950F27">
              <w:rPr>
                <w:rFonts w:ascii="Tahoma" w:hAnsi="Tahoma" w:cs="Tahoma"/>
                <w:sz w:val="20"/>
                <w:szCs w:val="20"/>
              </w:rPr>
              <w:t xml:space="preserve"> 2019г выполнение всех работ</w:t>
            </w:r>
          </w:p>
        </w:tc>
      </w:tr>
      <w:tr w:rsidR="001C5A98" w:rsidRPr="009822E4" w:rsidTr="006D05E9">
        <w:trPr>
          <w:gridBefore w:val="1"/>
          <w:wBefore w:w="564" w:type="dxa"/>
          <w:trHeight w:val="493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  <w:gridSpan w:val="3"/>
          </w:tcPr>
          <w:p w:rsidR="001C5A98" w:rsidRPr="001C5A98" w:rsidRDefault="004A1245" w:rsidP="004A1245">
            <w:pPr>
              <w:tabs>
                <w:tab w:val="left" w:pos="31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Не требуется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  <w:gridSpan w:val="3"/>
          </w:tcPr>
          <w:p w:rsidR="001C5A98" w:rsidRPr="001C5A98" w:rsidRDefault="004A1245" w:rsidP="001B70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F27">
              <w:rPr>
                <w:rFonts w:ascii="Tahoma" w:hAnsi="Tahoma" w:cs="Tahoma"/>
                <w:iCs/>
                <w:sz w:val="20"/>
                <w:szCs w:val="20"/>
              </w:rPr>
              <w:t>Подрядчик передает Заказчику техническую (исполнительную) документацию по выполненным работам в объёме, соответствующем требованиям нормативной документации (включая сметы, формы КС-2, КС-3).</w:t>
            </w:r>
            <w:r w:rsidRPr="00950F27">
              <w:rPr>
                <w:rFonts w:ascii="Tahoma" w:hAnsi="Tahoma" w:cs="Tahoma"/>
                <w:sz w:val="20"/>
                <w:szCs w:val="20"/>
              </w:rPr>
              <w:t xml:space="preserve"> Обоснования стоимости материалов и услуг (счет-фактура, чеки на материалы)</w:t>
            </w:r>
          </w:p>
        </w:tc>
      </w:tr>
      <w:tr w:rsidR="001C5A98" w:rsidRPr="009822E4" w:rsidTr="006D05E9">
        <w:trPr>
          <w:gridBefore w:val="1"/>
          <w:wBefore w:w="564" w:type="dxa"/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1C5A98" w:rsidRPr="009822E4" w:rsidRDefault="001C5A98" w:rsidP="001B705C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gridSpan w:val="3"/>
            <w:tcBorders>
              <w:bottom w:val="single" w:sz="4" w:space="0" w:color="000000"/>
            </w:tcBorders>
          </w:tcPr>
          <w:p w:rsidR="001C5A98" w:rsidRPr="001C5A98" w:rsidRDefault="004A1245" w:rsidP="001B70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F27">
              <w:rPr>
                <w:rFonts w:ascii="Tahoma" w:hAnsi="Tahoma" w:cs="Tahoma"/>
                <w:iCs/>
                <w:sz w:val="20"/>
                <w:szCs w:val="20"/>
              </w:rPr>
              <w:t>Сметы – 2экз., КС-2 – 2шт, КС-3 – 2шт, акты скрытых работ – 2экз. на каждую работу (один Заказчика, второй Подрядчика), исполнительная съемка – 2экз., копии счетов-фактур, чеков, паспорта и сертификаты на оборудование – 1экз</w:t>
            </w:r>
          </w:p>
        </w:tc>
      </w:tr>
      <w:tr w:rsidR="001C5A98" w:rsidRPr="009822E4" w:rsidTr="006D05E9">
        <w:trPr>
          <w:gridBefore w:val="1"/>
          <w:wBefore w:w="564" w:type="dxa"/>
        </w:trPr>
        <w:tc>
          <w:tcPr>
            <w:tcW w:w="4077" w:type="dxa"/>
            <w:tcBorders>
              <w:bottom w:val="single" w:sz="4" w:space="0" w:color="auto"/>
            </w:tcBorders>
          </w:tcPr>
          <w:p w:rsidR="001C5A98" w:rsidRPr="009822E4" w:rsidRDefault="001C5A98" w:rsidP="001B705C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и особые </w:t>
            </w: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условия</w:t>
            </w:r>
          </w:p>
        </w:tc>
        <w:tc>
          <w:tcPr>
            <w:tcW w:w="5777" w:type="dxa"/>
            <w:gridSpan w:val="3"/>
            <w:tcBorders>
              <w:bottom w:val="single" w:sz="4" w:space="0" w:color="auto"/>
            </w:tcBorders>
          </w:tcPr>
          <w:p w:rsidR="004A1245" w:rsidRPr="00950F27" w:rsidRDefault="004A1245" w:rsidP="004A1245">
            <w:pPr>
              <w:numPr>
                <w:ilvl w:val="0"/>
                <w:numId w:val="12"/>
              </w:numPr>
              <w:tabs>
                <w:tab w:val="left" w:pos="318"/>
              </w:tabs>
              <w:autoSpaceDE/>
              <w:autoSpaceDN/>
              <w:spacing w:after="200"/>
              <w:rPr>
                <w:rFonts w:ascii="Tahoma" w:hAnsi="Tahoma" w:cs="Tahoma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lastRenderedPageBreak/>
              <w:t xml:space="preserve">Перед началом работ Подрядчик должен согласовать с </w:t>
            </w:r>
            <w:r w:rsidRPr="00950F27">
              <w:rPr>
                <w:rFonts w:ascii="Tahoma" w:hAnsi="Tahoma" w:cs="Tahoma"/>
                <w:sz w:val="20"/>
                <w:szCs w:val="20"/>
              </w:rPr>
              <w:lastRenderedPageBreak/>
              <w:t xml:space="preserve">Заказчиком и эксплуатирующей организацией   график производства работ и образцы применяемых материалов с обязательным предъявлением паспортов и </w:t>
            </w:r>
            <w:r w:rsidRPr="00950F27">
              <w:rPr>
                <w:rFonts w:ascii="Tahoma" w:hAnsi="Tahoma" w:cs="Tahoma"/>
                <w:spacing w:val="-6"/>
                <w:sz w:val="20"/>
                <w:szCs w:val="20"/>
              </w:rPr>
              <w:t>сертификатов, план производства работ.</w:t>
            </w:r>
          </w:p>
          <w:p w:rsidR="004A1245" w:rsidRPr="00950F27" w:rsidRDefault="004A1245" w:rsidP="004A1245">
            <w:pPr>
              <w:numPr>
                <w:ilvl w:val="0"/>
                <w:numId w:val="12"/>
              </w:numPr>
              <w:tabs>
                <w:tab w:val="left" w:pos="318"/>
              </w:tabs>
              <w:autoSpaceDE/>
              <w:autoSpaceDN/>
              <w:spacing w:after="200"/>
              <w:rPr>
                <w:rFonts w:ascii="Tahoma" w:hAnsi="Tahoma" w:cs="Tahoma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</w:rPr>
              <w:t>Подрядчик получает разрешение на производство работ в установленном в г</w:t>
            </w:r>
            <w:proofErr w:type="gramStart"/>
            <w:r w:rsidRPr="00950F27">
              <w:rPr>
                <w:rFonts w:ascii="Tahoma" w:hAnsi="Tahoma" w:cs="Tahoma"/>
                <w:sz w:val="20"/>
                <w:szCs w:val="20"/>
              </w:rPr>
              <w:t>.П</w:t>
            </w:r>
            <w:proofErr w:type="gramEnd"/>
            <w:r w:rsidRPr="00950F27">
              <w:rPr>
                <w:rFonts w:ascii="Tahoma" w:hAnsi="Tahoma" w:cs="Tahoma"/>
                <w:sz w:val="20"/>
                <w:szCs w:val="20"/>
              </w:rPr>
              <w:t>етрозаводске порядке</w:t>
            </w:r>
          </w:p>
          <w:p w:rsidR="004A1245" w:rsidRPr="00950F27" w:rsidRDefault="004A1245" w:rsidP="004A1245">
            <w:pPr>
              <w:numPr>
                <w:ilvl w:val="0"/>
                <w:numId w:val="12"/>
              </w:numPr>
              <w:tabs>
                <w:tab w:val="left" w:pos="318"/>
              </w:tabs>
              <w:autoSpaceDE/>
              <w:autoSpaceDN/>
              <w:spacing w:after="200"/>
              <w:rPr>
                <w:rFonts w:ascii="Tahoma" w:hAnsi="Tahoma" w:cs="Tahoma"/>
                <w:sz w:val="20"/>
                <w:szCs w:val="20"/>
              </w:rPr>
            </w:pPr>
            <w:r w:rsidRPr="00950F27">
              <w:rPr>
                <w:rFonts w:ascii="Tahoma" w:hAnsi="Tahoma" w:cs="Tahoma"/>
                <w:spacing w:val="-7"/>
                <w:sz w:val="20"/>
                <w:szCs w:val="20"/>
              </w:rPr>
              <w:t xml:space="preserve">Подрядчик информирует Заказчика за 1 день до начала приемки  </w:t>
            </w:r>
            <w:r w:rsidRPr="00950F27">
              <w:rPr>
                <w:rFonts w:ascii="Tahoma" w:hAnsi="Tahoma" w:cs="Tahoma"/>
                <w:spacing w:val="-3"/>
                <w:sz w:val="20"/>
                <w:szCs w:val="20"/>
              </w:rPr>
              <w:t xml:space="preserve">скрытых работ по мере их готовности. Готовность принимаемых  </w:t>
            </w:r>
            <w:r w:rsidRPr="00950F27">
              <w:rPr>
                <w:rFonts w:ascii="Tahoma" w:hAnsi="Tahoma" w:cs="Tahoma"/>
                <w:spacing w:val="-4"/>
                <w:sz w:val="20"/>
                <w:szCs w:val="20"/>
              </w:rPr>
              <w:t xml:space="preserve">скрытых работ подтверждается подписанием Заказчиком, Подрядчиком и Эксплуатирующей организации  </w:t>
            </w:r>
            <w:r w:rsidRPr="00950F27">
              <w:rPr>
                <w:rFonts w:ascii="Tahoma" w:hAnsi="Tahoma" w:cs="Tahoma"/>
                <w:sz w:val="20"/>
                <w:szCs w:val="20"/>
              </w:rPr>
              <w:t xml:space="preserve"> актов освидетельствования скрытых.</w:t>
            </w:r>
          </w:p>
          <w:p w:rsidR="004A1245" w:rsidRPr="00950F27" w:rsidRDefault="004A1245" w:rsidP="004A1245">
            <w:pPr>
              <w:numPr>
                <w:ilvl w:val="0"/>
                <w:numId w:val="12"/>
              </w:numPr>
              <w:tabs>
                <w:tab w:val="left" w:pos="318"/>
              </w:tabs>
              <w:autoSpaceDE/>
              <w:autoSpaceDN/>
              <w:spacing w:after="200"/>
              <w:rPr>
                <w:rFonts w:ascii="Tahoma" w:hAnsi="Tahoma" w:cs="Tahoma"/>
                <w:sz w:val="20"/>
                <w:szCs w:val="20"/>
              </w:rPr>
            </w:pPr>
            <w:r w:rsidRPr="004A1245">
              <w:rPr>
                <w:rFonts w:ascii="Tahoma" w:hAnsi="Tahoma" w:cs="Tahoma"/>
                <w:sz w:val="20"/>
                <w:szCs w:val="20"/>
              </w:rPr>
              <w:t xml:space="preserve">Работы произвести в соответствие СП 32.13330.2012, </w:t>
            </w:r>
            <w:proofErr w:type="spellStart"/>
            <w:r w:rsidRPr="004A1245">
              <w:rPr>
                <w:rFonts w:ascii="Tahoma" w:hAnsi="Tahoma" w:cs="Tahoma"/>
                <w:sz w:val="20"/>
                <w:szCs w:val="20"/>
              </w:rPr>
              <w:t>СНиП</w:t>
            </w:r>
            <w:proofErr w:type="spellEnd"/>
            <w:r w:rsidRPr="004A1245">
              <w:rPr>
                <w:rFonts w:ascii="Tahoma" w:hAnsi="Tahoma" w:cs="Tahoma"/>
                <w:sz w:val="20"/>
                <w:szCs w:val="20"/>
              </w:rPr>
              <w:t xml:space="preserve"> III-30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50F27">
              <w:rPr>
                <w:rFonts w:ascii="Tahoma" w:hAnsi="Tahoma" w:cs="Tahoma"/>
                <w:sz w:val="20"/>
                <w:szCs w:val="20"/>
              </w:rPr>
              <w:t>74,</w:t>
            </w:r>
            <w:r w:rsidRPr="00950F27">
              <w:rPr>
                <w:rFonts w:ascii="Tahoma" w:hAnsi="Tahoma" w:cs="Tahoma"/>
                <w:color w:val="444444"/>
                <w:sz w:val="20"/>
                <w:szCs w:val="20"/>
              </w:rPr>
              <w:t xml:space="preserve"> </w:t>
            </w:r>
            <w:hyperlink r:id="rId8" w:tgtFrame="_blank" w:history="1">
              <w:r w:rsidRPr="00950F27">
                <w:rPr>
                  <w:rFonts w:ascii="Tahoma" w:hAnsi="Tahoma" w:cs="Tahoma"/>
                  <w:sz w:val="20"/>
                  <w:szCs w:val="20"/>
                </w:rPr>
                <w:t>СП 31.13330.2012, «</w:t>
              </w:r>
            </w:hyperlink>
            <w:r w:rsidRPr="00950F27">
              <w:rPr>
                <w:rFonts w:ascii="Tahoma" w:hAnsi="Tahoma" w:cs="Tahoma"/>
                <w:sz w:val="20"/>
                <w:szCs w:val="20"/>
                <w:u w:val="single" w:color="FFFFFF"/>
              </w:rPr>
              <w:t>ГОСТ 22689.</w:t>
            </w:r>
          </w:p>
          <w:p w:rsidR="001C5A98" w:rsidRPr="004A1245" w:rsidRDefault="004A1245" w:rsidP="004A1245">
            <w:pPr>
              <w:pStyle w:val="ac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F27">
              <w:rPr>
                <w:rFonts w:ascii="Tahoma" w:hAnsi="Tahoma" w:cs="Tahoma"/>
                <w:sz w:val="20"/>
                <w:szCs w:val="20"/>
                <w:u w:val="single" w:color="FFFFFF"/>
              </w:rPr>
              <w:t>Место производства работ должно быть оснащено ограждениями и приборами освещения в ночное время в соответствии с нормами.</w:t>
            </w:r>
          </w:p>
        </w:tc>
      </w:tr>
      <w:tr w:rsidR="001C5A98" w:rsidRPr="00A37717" w:rsidTr="006D05E9">
        <w:trPr>
          <w:gridBefore w:val="1"/>
          <w:wBefore w:w="564" w:type="dxa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A98" w:rsidRPr="00B53D6D" w:rsidRDefault="001C5A98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A98" w:rsidRPr="00B53D6D" w:rsidRDefault="001C5A98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A37717" w:rsidTr="006D05E9">
        <w:trPr>
          <w:gridBefore w:val="1"/>
          <w:wBefore w:w="564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A37717" w:rsidTr="006D05E9">
        <w:trPr>
          <w:gridBefore w:val="1"/>
          <w:wBefore w:w="564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A37717" w:rsidTr="006D05E9">
        <w:trPr>
          <w:gridBefore w:val="1"/>
          <w:wBefore w:w="564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A37717" w:rsidTr="006D05E9">
        <w:trPr>
          <w:gridBefore w:val="1"/>
          <w:wBefore w:w="564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A37717" w:rsidTr="006D05E9">
        <w:trPr>
          <w:gridBefore w:val="1"/>
          <w:wBefore w:w="564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B53D6D" w:rsidTr="006D05E9">
        <w:trPr>
          <w:gridBefore w:val="1"/>
          <w:wBefore w:w="564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590507" w:rsidRDefault="001C5A98" w:rsidP="001B705C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C5A98" w:rsidRPr="00B53D6D" w:rsidRDefault="001C5A98" w:rsidP="001B705C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C5A98" w:rsidRPr="00B53D6D" w:rsidRDefault="001C5A98" w:rsidP="001B705C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B705C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1C5A98" w:rsidRPr="00B53D6D" w:rsidRDefault="001C5A98" w:rsidP="001B70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C5A98" w:rsidRPr="00B53D6D" w:rsidRDefault="001C5A98" w:rsidP="001B70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1C5A98" w:rsidRPr="00B53D6D" w:rsidTr="006D05E9">
        <w:trPr>
          <w:gridBefore w:val="1"/>
          <w:wBefore w:w="564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B705C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B70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B53D6D" w:rsidTr="006D05E9">
        <w:trPr>
          <w:gridBefore w:val="1"/>
          <w:wBefore w:w="564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B705C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B70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B53D6D" w:rsidTr="006D05E9">
        <w:trPr>
          <w:gridBefore w:val="1"/>
          <w:wBefore w:w="564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B705C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B70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1C5A98" w:rsidRPr="00B53D6D" w:rsidTr="006D05E9">
        <w:trPr>
          <w:gridBefore w:val="1"/>
          <w:wBefore w:w="564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B705C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B70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B53D6D" w:rsidTr="006D05E9">
        <w:trPr>
          <w:gridBefore w:val="1"/>
          <w:wBefore w:w="564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B705C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1B70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  <w:tr w:rsidR="00B560CC" w:rsidRPr="00A37717" w:rsidTr="006D05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245" w:type="dxa"/>
        </w:trPr>
        <w:tc>
          <w:tcPr>
            <w:tcW w:w="54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br w:type="page"/>
            </w:r>
            <w:r w:rsidR="006D05E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 w:rsidP="006D05E9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sectPr w:rsidR="00B5761E" w:rsidSect="00A72E5B">
      <w:footerReference w:type="even" r:id="rId9"/>
      <w:footerReference w:type="default" r:id="rId10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245" w:rsidRDefault="004A1245" w:rsidP="00FB7671">
      <w:pPr>
        <w:pStyle w:val="a4"/>
      </w:pPr>
      <w:r>
        <w:separator/>
      </w:r>
    </w:p>
  </w:endnote>
  <w:endnote w:type="continuationSeparator" w:id="0">
    <w:p w:rsidR="004A1245" w:rsidRDefault="004A1245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245" w:rsidRDefault="004A1245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A1245" w:rsidRDefault="004A1245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245" w:rsidRDefault="004A1245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D05E9">
      <w:rPr>
        <w:rStyle w:val="a8"/>
        <w:noProof/>
      </w:rPr>
      <w:t>4</w:t>
    </w:r>
    <w:r>
      <w:rPr>
        <w:rStyle w:val="a8"/>
      </w:rPr>
      <w:fldChar w:fldCharType="end"/>
    </w:r>
  </w:p>
  <w:p w:rsidR="004A1245" w:rsidRDefault="004A1245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245" w:rsidRDefault="004A1245" w:rsidP="00FB7671">
      <w:pPr>
        <w:pStyle w:val="a4"/>
      </w:pPr>
      <w:r>
        <w:separator/>
      </w:r>
    </w:p>
  </w:footnote>
  <w:footnote w:type="continuationSeparator" w:id="0">
    <w:p w:rsidR="004A1245" w:rsidRDefault="004A1245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4">
    <w:nsid w:val="305D150A"/>
    <w:multiLevelType w:val="hybridMultilevel"/>
    <w:tmpl w:val="356A6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6">
    <w:nsid w:val="3EC41761"/>
    <w:multiLevelType w:val="hybridMultilevel"/>
    <w:tmpl w:val="465C9BFE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8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9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1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2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5"/>
  </w:num>
  <w:num w:numId="5">
    <w:abstractNumId w:val="1"/>
  </w:num>
  <w:num w:numId="6">
    <w:abstractNumId w:val="9"/>
  </w:num>
  <w:num w:numId="7">
    <w:abstractNumId w:val="12"/>
  </w:num>
  <w:num w:numId="8">
    <w:abstractNumId w:val="3"/>
  </w:num>
  <w:num w:numId="9">
    <w:abstractNumId w:val="10"/>
  </w:num>
  <w:num w:numId="10">
    <w:abstractNumId w:val="8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B0CBF"/>
    <w:rsid w:val="001B705C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A183F"/>
    <w:rsid w:val="0041569C"/>
    <w:rsid w:val="00416671"/>
    <w:rsid w:val="00426455"/>
    <w:rsid w:val="0045704D"/>
    <w:rsid w:val="00475C70"/>
    <w:rsid w:val="004A1245"/>
    <w:rsid w:val="004B167F"/>
    <w:rsid w:val="004E54B6"/>
    <w:rsid w:val="00511A4F"/>
    <w:rsid w:val="00512E03"/>
    <w:rsid w:val="005212DB"/>
    <w:rsid w:val="005325FB"/>
    <w:rsid w:val="00542BDC"/>
    <w:rsid w:val="00545A6C"/>
    <w:rsid w:val="005563F6"/>
    <w:rsid w:val="00557FE2"/>
    <w:rsid w:val="00590507"/>
    <w:rsid w:val="00593EE0"/>
    <w:rsid w:val="005A3AEB"/>
    <w:rsid w:val="005A3EC9"/>
    <w:rsid w:val="00610255"/>
    <w:rsid w:val="00616A7C"/>
    <w:rsid w:val="0066389C"/>
    <w:rsid w:val="00671C21"/>
    <w:rsid w:val="00676F94"/>
    <w:rsid w:val="00684B73"/>
    <w:rsid w:val="006B7669"/>
    <w:rsid w:val="006C04E7"/>
    <w:rsid w:val="006D05E9"/>
    <w:rsid w:val="006E066D"/>
    <w:rsid w:val="006E78F9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B7500"/>
    <w:rsid w:val="009D67A8"/>
    <w:rsid w:val="009F1735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74A5B"/>
    <w:rsid w:val="00B82667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DF2208"/>
    <w:rsid w:val="00E13C8D"/>
    <w:rsid w:val="00E14C75"/>
    <w:rsid w:val="00E333EC"/>
    <w:rsid w:val="00E41D7E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2DEE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customStyle="1" w:styleId="-">
    <w:name w:val="Таблица - строки влево"/>
    <w:rsid w:val="001B705C"/>
    <w:pPr>
      <w:keepLines/>
      <w:tabs>
        <w:tab w:val="num" w:pos="0"/>
      </w:tabs>
      <w:spacing w:before="60" w:after="60"/>
    </w:pPr>
    <w:rPr>
      <w:szCs w:val="24"/>
    </w:rPr>
  </w:style>
  <w:style w:type="paragraph" w:customStyle="1" w:styleId="RKSStyle">
    <w:name w:val="RKS_Style"/>
    <w:basedOn w:val="a"/>
    <w:link w:val="RKSStyle0"/>
    <w:rsid w:val="00B74A5B"/>
    <w:pPr>
      <w:autoSpaceDE/>
      <w:autoSpaceDN/>
      <w:ind w:left="1361"/>
    </w:pPr>
    <w:rPr>
      <w:rFonts w:ascii="Arial" w:hAnsi="Arial"/>
      <w:sz w:val="20"/>
      <w:lang w:eastAsia="en-US"/>
    </w:rPr>
  </w:style>
  <w:style w:type="character" w:customStyle="1" w:styleId="RKSStyle0">
    <w:name w:val="RKS_Style Знак"/>
    <w:basedOn w:val="a0"/>
    <w:link w:val="RKSStyle"/>
    <w:rsid w:val="00B74A5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ru/url?url=http://dokipedia.ru/document/5157658&amp;rct=j&amp;frm=1&amp;q=&amp;esrc=s&amp;sa=U&amp;ei=X9i7U5iSOOu8ygPfg4HIBQ&amp;ved=0CDAQFjAF&amp;usg=AFQjCNGf7aVtzIwpqyC6V1PuU10uWIJuT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ogle.ru/url?url=http://dokipedia.ru/document/5157658&amp;rct=j&amp;frm=1&amp;q=&amp;esrc=s&amp;sa=U&amp;ei=X9i7U5iSOOu8ygPfg4HIBQ&amp;ved=0CDAQFjAF&amp;usg=AFQjCNGf7aVtzIwpqyC6V1PuU10uWIJuT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10</Pages>
  <Words>3506</Words>
  <Characters>25307</Characters>
  <Application>Microsoft Office Word</Application>
  <DocSecurity>0</DocSecurity>
  <Lines>210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28756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PCS\d.bulygin (WST-LEN-062)</cp:lastModifiedBy>
  <cp:revision>49</cp:revision>
  <cp:lastPrinted>2009-10-19T12:55:00Z</cp:lastPrinted>
  <dcterms:created xsi:type="dcterms:W3CDTF">2012-05-02T07:51:00Z</dcterms:created>
  <dcterms:modified xsi:type="dcterms:W3CDTF">2019-07-15T07:19:00Z</dcterms:modified>
</cp:coreProperties>
</file>